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4BEF" w:rsidRPr="00456844" w:rsidRDefault="0062101A" w:rsidP="00C460A1">
      <w:pPr>
        <w:pStyle w:val="Listparagraf"/>
        <w:ind w:left="142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noProof/>
          <w:sz w:val="22"/>
          <w:szCs w:val="22"/>
          <w:lang w:eastAsia="ro-RO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4095750</wp:posOffset>
            </wp:positionH>
            <wp:positionV relativeFrom="page">
              <wp:posOffset>320040</wp:posOffset>
            </wp:positionV>
            <wp:extent cx="2876550" cy="655320"/>
            <wp:effectExtent l="1905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65532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34BEF" w:rsidRPr="00456844">
        <w:rPr>
          <w:rFonts w:asciiTheme="minorHAnsi" w:hAnsiTheme="minorHAnsi" w:cstheme="minorHAnsi"/>
          <w:b/>
          <w:sz w:val="22"/>
          <w:szCs w:val="22"/>
        </w:rPr>
        <w:t xml:space="preserve">OLIMPIADA DE BIOLOGIE 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                                              </w:t>
      </w:r>
    </w:p>
    <w:p w:rsidR="00034BEF" w:rsidRPr="00456844" w:rsidRDefault="00034BEF" w:rsidP="00C460A1">
      <w:pPr>
        <w:pStyle w:val="Listparagraf"/>
        <w:ind w:left="142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ETAPA JUDEŢEANĂ</w:t>
      </w:r>
    </w:p>
    <w:p w:rsidR="00034BEF" w:rsidRPr="00456844" w:rsidRDefault="00034BEF" w:rsidP="00C460A1">
      <w:pPr>
        <w:pStyle w:val="Listparagraf"/>
        <w:ind w:left="142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5 MARTIE 2016</w:t>
      </w:r>
    </w:p>
    <w:p w:rsidR="00034BEF" w:rsidRPr="00456844" w:rsidRDefault="00034BEF" w:rsidP="00C460A1">
      <w:pPr>
        <w:pStyle w:val="Listparagraf"/>
        <w:ind w:left="142"/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034BEF" w:rsidRPr="00855CA9" w:rsidRDefault="00034BEF" w:rsidP="00C460A1">
      <w:pPr>
        <w:pStyle w:val="Listparagraf"/>
        <w:ind w:left="142"/>
        <w:jc w:val="both"/>
        <w:rPr>
          <w:rFonts w:asciiTheme="minorHAnsi" w:hAnsiTheme="minorHAnsi" w:cstheme="minorHAnsi"/>
          <w:b/>
          <w:sz w:val="28"/>
          <w:szCs w:val="22"/>
        </w:rPr>
      </w:pPr>
      <w:r w:rsidRPr="00855CA9">
        <w:rPr>
          <w:rFonts w:asciiTheme="minorHAnsi" w:hAnsiTheme="minorHAnsi" w:cstheme="minorHAnsi"/>
          <w:b/>
          <w:sz w:val="28"/>
          <w:szCs w:val="22"/>
        </w:rPr>
        <w:t>CLASA a X - a</w:t>
      </w:r>
    </w:p>
    <w:p w:rsidR="00034BEF" w:rsidRPr="00456844" w:rsidRDefault="00034BEF" w:rsidP="00C460A1">
      <w:pPr>
        <w:spacing w:after="0" w:line="240" w:lineRule="auto"/>
        <w:ind w:left="142"/>
        <w:jc w:val="both"/>
        <w:rPr>
          <w:rFonts w:cstheme="minorHAnsi"/>
          <w:b/>
        </w:rPr>
      </w:pPr>
    </w:p>
    <w:p w:rsidR="00034BEF" w:rsidRPr="00456844" w:rsidRDefault="00034BEF" w:rsidP="00C460A1">
      <w:pPr>
        <w:pStyle w:val="Listparagraf"/>
        <w:ind w:left="142"/>
        <w:jc w:val="both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SUBIECTE:</w:t>
      </w:r>
    </w:p>
    <w:p w:rsidR="00034BEF" w:rsidRPr="00456844" w:rsidRDefault="00034BEF" w:rsidP="00C460A1">
      <w:pPr>
        <w:pStyle w:val="Titlu2"/>
        <w:spacing w:before="0" w:after="0"/>
        <w:ind w:left="142"/>
        <w:jc w:val="both"/>
        <w:rPr>
          <w:rFonts w:asciiTheme="minorHAnsi" w:hAnsiTheme="minorHAnsi" w:cstheme="minorHAnsi"/>
          <w:i w:val="0"/>
          <w:sz w:val="22"/>
          <w:szCs w:val="22"/>
        </w:rPr>
      </w:pPr>
      <w:r w:rsidRPr="00456844">
        <w:rPr>
          <w:rFonts w:asciiTheme="minorHAnsi" w:hAnsiTheme="minorHAnsi" w:cstheme="minorHAnsi"/>
          <w:i w:val="0"/>
          <w:sz w:val="22"/>
          <w:szCs w:val="22"/>
        </w:rPr>
        <w:t>I. ALEGERE SIMPLĂ</w:t>
      </w:r>
    </w:p>
    <w:p w:rsidR="00034BEF" w:rsidRPr="00456844" w:rsidRDefault="00034BEF" w:rsidP="00C460A1">
      <w:pPr>
        <w:pStyle w:val="Listparagraf"/>
        <w:ind w:left="142"/>
        <w:rPr>
          <w:rFonts w:asciiTheme="minorHAnsi" w:hAnsiTheme="minorHAnsi" w:cstheme="minorHAnsi"/>
          <w:b/>
          <w:bCs/>
          <w:sz w:val="22"/>
          <w:szCs w:val="22"/>
        </w:rPr>
      </w:pPr>
      <w:r w:rsidRPr="00456844">
        <w:rPr>
          <w:rFonts w:asciiTheme="minorHAnsi" w:hAnsiTheme="minorHAnsi" w:cstheme="minorHAnsi"/>
          <w:b/>
          <w:bCs/>
          <w:sz w:val="22"/>
          <w:szCs w:val="22"/>
        </w:rPr>
        <w:t>La următoarele întrebări ( 1-30 ) alegeţi un singur răspuns corect, din variantele propuse.</w:t>
      </w:r>
    </w:p>
    <w:p w:rsidR="000A0AD7" w:rsidRPr="00456844" w:rsidRDefault="000A0AD7" w:rsidP="00C460A1">
      <w:pPr>
        <w:pStyle w:val="Listparagraf"/>
        <w:ind w:left="142"/>
        <w:rPr>
          <w:rFonts w:asciiTheme="minorHAnsi" w:hAnsiTheme="minorHAnsi" w:cstheme="minorHAnsi"/>
          <w:b/>
          <w:bCs/>
          <w:sz w:val="22"/>
          <w:szCs w:val="22"/>
        </w:rPr>
      </w:pPr>
    </w:p>
    <w:p w:rsidR="0079343C" w:rsidRPr="00456844" w:rsidRDefault="0079343C" w:rsidP="00C460A1">
      <w:pPr>
        <w:numPr>
          <w:ilvl w:val="0"/>
          <w:numId w:val="25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 xml:space="preserve">Ţesuturile </w:t>
      </w:r>
      <w:proofErr w:type="spellStart"/>
      <w:r w:rsidRPr="00456844">
        <w:rPr>
          <w:rFonts w:cstheme="minorHAnsi"/>
          <w:b/>
          <w:bCs/>
        </w:rPr>
        <w:t>meristematice</w:t>
      </w:r>
      <w:proofErr w:type="spellEnd"/>
      <w:r w:rsidRPr="00456844">
        <w:rPr>
          <w:rFonts w:cstheme="minorHAnsi"/>
          <w:b/>
          <w:bCs/>
        </w:rPr>
        <w:t xml:space="preserve"> se caracterizează prin:</w:t>
      </w:r>
    </w:p>
    <w:p w:rsidR="0079343C" w:rsidRPr="00456844" w:rsidRDefault="0079343C" w:rsidP="00C460A1">
      <w:pPr>
        <w:numPr>
          <w:ilvl w:val="0"/>
          <w:numId w:val="2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conţin celule mi</w:t>
      </w:r>
      <w:r w:rsidR="008E2B45" w:rsidRPr="00456844">
        <w:rPr>
          <w:rFonts w:cstheme="minorHAnsi"/>
        </w:rPr>
        <w:t>ci, rotunjite, nespecializate</w:t>
      </w:r>
    </w:p>
    <w:p w:rsidR="0079343C" w:rsidRPr="00456844" w:rsidRDefault="0079343C" w:rsidP="00C460A1">
      <w:pPr>
        <w:numPr>
          <w:ilvl w:val="0"/>
          <w:numId w:val="2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cele laterale</w:t>
      </w:r>
      <w:r w:rsidR="008E2B45" w:rsidRPr="00456844">
        <w:rPr>
          <w:rFonts w:cstheme="minorHAnsi"/>
        </w:rPr>
        <w:t xml:space="preserve"> provin din ţesuturi definitive</w:t>
      </w:r>
    </w:p>
    <w:p w:rsidR="0079343C" w:rsidRPr="00456844" w:rsidRDefault="0079343C" w:rsidP="00C460A1">
      <w:pPr>
        <w:numPr>
          <w:ilvl w:val="0"/>
          <w:numId w:val="2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meristemele primare</w:t>
      </w:r>
      <w:r w:rsidR="008E2B45" w:rsidRPr="00456844">
        <w:rPr>
          <w:rFonts w:cstheme="minorHAnsi"/>
        </w:rPr>
        <w:t xml:space="preserve"> au un început de diferenţiere</w:t>
      </w:r>
    </w:p>
    <w:p w:rsidR="0079343C" w:rsidRPr="00456844" w:rsidRDefault="0079343C" w:rsidP="00C460A1">
      <w:pPr>
        <w:numPr>
          <w:ilvl w:val="0"/>
          <w:numId w:val="2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toate </w:t>
      </w:r>
      <w:r w:rsidR="008E2B45" w:rsidRPr="00456844">
        <w:rPr>
          <w:rFonts w:cstheme="minorHAnsi"/>
        </w:rPr>
        <w:t>variantele de mai sus sunt corecte</w:t>
      </w:r>
    </w:p>
    <w:p w:rsidR="0079343C" w:rsidRPr="00456844" w:rsidRDefault="0079343C" w:rsidP="00C460A1">
      <w:pPr>
        <w:spacing w:after="0" w:line="240" w:lineRule="auto"/>
        <w:ind w:left="36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25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Ţesuturile vegetale definitive au următoarele caracteristici:</w:t>
      </w:r>
    </w:p>
    <w:p w:rsidR="0079343C" w:rsidRPr="00456844" w:rsidRDefault="0079343C" w:rsidP="00C460A1">
      <w:pPr>
        <w:numPr>
          <w:ilvl w:val="0"/>
          <w:numId w:val="28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cambiul </w:t>
      </w:r>
      <w:proofErr w:type="spellStart"/>
      <w:r w:rsidRPr="00456844">
        <w:rPr>
          <w:rFonts w:cstheme="minorHAnsi"/>
        </w:rPr>
        <w:t>subero</w:t>
      </w:r>
      <w:proofErr w:type="spellEnd"/>
      <w:r w:rsidRPr="00456844">
        <w:rPr>
          <w:rFonts w:cstheme="minorHAnsi"/>
        </w:rPr>
        <w:t xml:space="preserve"> – </w:t>
      </w:r>
      <w:proofErr w:type="spellStart"/>
      <w:r w:rsidRPr="00456844">
        <w:rPr>
          <w:rFonts w:cstheme="minorHAnsi"/>
        </w:rPr>
        <w:t>f</w:t>
      </w:r>
      <w:r w:rsidR="008E2B45" w:rsidRPr="00456844">
        <w:rPr>
          <w:rFonts w:cstheme="minorHAnsi"/>
        </w:rPr>
        <w:t>elodermic</w:t>
      </w:r>
      <w:proofErr w:type="spellEnd"/>
      <w:r w:rsidR="008E2B45" w:rsidRPr="00456844">
        <w:rPr>
          <w:rFonts w:cstheme="minorHAnsi"/>
        </w:rPr>
        <w:t xml:space="preserve"> are aşezare circulară</w:t>
      </w:r>
    </w:p>
    <w:p w:rsidR="0079343C" w:rsidRPr="00456844" w:rsidRDefault="0079343C" w:rsidP="00C460A1">
      <w:pPr>
        <w:numPr>
          <w:ilvl w:val="0"/>
          <w:numId w:val="28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suberul este format din celule paralelipipedice, vii</w:t>
      </w:r>
      <w:r w:rsidR="008E2B45" w:rsidRPr="00456844">
        <w:rPr>
          <w:rFonts w:cstheme="minorHAnsi"/>
        </w:rPr>
        <w:t>, cu pereţii puternic îngroşaţi</w:t>
      </w:r>
    </w:p>
    <w:p w:rsidR="0079343C" w:rsidRPr="00456844" w:rsidRDefault="0079343C" w:rsidP="00C460A1">
      <w:pPr>
        <w:numPr>
          <w:ilvl w:val="0"/>
          <w:numId w:val="28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ţesutul fundamental din tuberculii de cartof depoz</w:t>
      </w:r>
      <w:r w:rsidR="008E2B45" w:rsidRPr="00456844">
        <w:rPr>
          <w:rFonts w:cstheme="minorHAnsi"/>
        </w:rPr>
        <w:t xml:space="preserve">itează o substanţă </w:t>
      </w:r>
      <w:proofErr w:type="spellStart"/>
      <w:r w:rsidR="008E2B45" w:rsidRPr="00456844">
        <w:rPr>
          <w:rFonts w:cstheme="minorHAnsi"/>
        </w:rPr>
        <w:t>lipoproteică</w:t>
      </w:r>
      <w:proofErr w:type="spellEnd"/>
    </w:p>
    <w:p w:rsidR="0079343C" w:rsidRPr="00456844" w:rsidRDefault="0079343C" w:rsidP="00C460A1">
      <w:pPr>
        <w:numPr>
          <w:ilvl w:val="0"/>
          <w:numId w:val="28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ţesutul liberian co</w:t>
      </w:r>
      <w:r w:rsidR="008E2B45" w:rsidRPr="00456844">
        <w:rPr>
          <w:rFonts w:cstheme="minorHAnsi"/>
        </w:rPr>
        <w:t>nţine celule vii, cu citoplasmă</w:t>
      </w:r>
    </w:p>
    <w:p w:rsidR="0079343C" w:rsidRPr="00456844" w:rsidRDefault="0079343C" w:rsidP="00C460A1">
      <w:pPr>
        <w:spacing w:after="0" w:line="240" w:lineRule="auto"/>
        <w:ind w:left="36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25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Mucoasa traheală:</w:t>
      </w:r>
    </w:p>
    <w:p w:rsidR="0079343C" w:rsidRPr="00456844" w:rsidRDefault="0079343C" w:rsidP="00C460A1">
      <w:pPr>
        <w:numPr>
          <w:ilvl w:val="0"/>
          <w:numId w:val="33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conţine glande mucoase, în cadrul unui epiteliu pluristratificat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3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are celule de înălţimi diferite, care nu ajung toate la suprafaţă</w:t>
      </w:r>
      <w:r w:rsidR="008E2B45" w:rsidRPr="00456844">
        <w:rPr>
          <w:rFonts w:cstheme="minorHAnsi"/>
        </w:rPr>
        <w:t xml:space="preserve"> </w:t>
      </w:r>
    </w:p>
    <w:p w:rsidR="008E2B45" w:rsidRPr="00456844" w:rsidRDefault="008E2B45" w:rsidP="00C460A1">
      <w:pPr>
        <w:numPr>
          <w:ilvl w:val="0"/>
          <w:numId w:val="33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prezintă cili la polul bazal al celulelor epiteliale</w:t>
      </w:r>
    </w:p>
    <w:p w:rsidR="0079343C" w:rsidRPr="00456844" w:rsidRDefault="0079343C" w:rsidP="00C460A1">
      <w:pPr>
        <w:numPr>
          <w:ilvl w:val="0"/>
          <w:numId w:val="33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este constituit</w:t>
      </w:r>
      <w:r w:rsidR="008E2B45" w:rsidRPr="00456844">
        <w:rPr>
          <w:rFonts w:cstheme="minorHAnsi"/>
        </w:rPr>
        <w:t>ă din ţesut cartilaginos hialin</w:t>
      </w:r>
    </w:p>
    <w:p w:rsidR="0079343C" w:rsidRPr="00456844" w:rsidRDefault="0079343C" w:rsidP="00C460A1">
      <w:pPr>
        <w:spacing w:after="0" w:line="240" w:lineRule="auto"/>
        <w:ind w:left="36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25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Fibra musculară netedă, spre deosebire de cea cardiacă:</w:t>
      </w:r>
    </w:p>
    <w:p w:rsidR="0079343C" w:rsidRPr="00456844" w:rsidRDefault="0079343C" w:rsidP="00C460A1">
      <w:pPr>
        <w:numPr>
          <w:ilvl w:val="0"/>
          <w:numId w:val="34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are aspect fusiform, lipsit de striaţii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4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conţine miofibrile contractile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4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este situată în pereţii unor viscere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4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prezintă un singur nucl</w:t>
      </w:r>
      <w:r w:rsidR="008E2B45" w:rsidRPr="00456844">
        <w:rPr>
          <w:rFonts w:cstheme="minorHAnsi"/>
        </w:rPr>
        <w:t>eu, central</w:t>
      </w:r>
    </w:p>
    <w:p w:rsidR="0079343C" w:rsidRPr="00456844" w:rsidRDefault="0079343C" w:rsidP="00C460A1">
      <w:pPr>
        <w:spacing w:after="0" w:line="240" w:lineRule="auto"/>
        <w:ind w:left="36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25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 xml:space="preserve">Neuronul se caracterizează prin următoarele, cu </w:t>
      </w:r>
      <w:r w:rsidR="008E2B45" w:rsidRPr="00456844">
        <w:rPr>
          <w:rFonts w:cstheme="minorHAnsi"/>
          <w:b/>
          <w:bCs/>
        </w:rPr>
        <w:t>EXCEPŢIA</w:t>
      </w:r>
      <w:r w:rsidRPr="00456844">
        <w:rPr>
          <w:rFonts w:cstheme="minorHAnsi"/>
          <w:b/>
          <w:bCs/>
        </w:rPr>
        <w:t>:</w:t>
      </w:r>
    </w:p>
    <w:p w:rsidR="0079343C" w:rsidRPr="00456844" w:rsidRDefault="0079343C" w:rsidP="00C460A1">
      <w:pPr>
        <w:numPr>
          <w:ilvl w:val="0"/>
          <w:numId w:val="35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corpul celular formează substanţa cenuşie a sistemului nervos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5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între două noduri </w:t>
      </w:r>
      <w:proofErr w:type="spellStart"/>
      <w:r w:rsidRPr="00456844">
        <w:rPr>
          <w:rFonts w:cstheme="minorHAnsi"/>
        </w:rPr>
        <w:t>Ranvier</w:t>
      </w:r>
      <w:proofErr w:type="spellEnd"/>
      <w:r w:rsidRPr="00456844">
        <w:rPr>
          <w:rFonts w:cstheme="minorHAnsi"/>
        </w:rPr>
        <w:t xml:space="preserve"> succesive se găsesc două celule </w:t>
      </w:r>
      <w:proofErr w:type="spellStart"/>
      <w:r w:rsidRPr="00456844">
        <w:rPr>
          <w:rFonts w:cstheme="minorHAnsi"/>
        </w:rPr>
        <w:t>Schwann</w:t>
      </w:r>
      <w:proofErr w:type="spellEnd"/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5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eliberează mediatori chimici </w:t>
      </w:r>
      <w:r w:rsidR="009A1EF4" w:rsidRPr="00456844">
        <w:rPr>
          <w:rFonts w:cstheme="minorHAnsi"/>
        </w:rPr>
        <w:t>în fanta sinaptică</w:t>
      </w:r>
    </w:p>
    <w:p w:rsidR="0079343C" w:rsidRPr="00456844" w:rsidRDefault="0079343C" w:rsidP="00C460A1">
      <w:pPr>
        <w:numPr>
          <w:ilvl w:val="0"/>
          <w:numId w:val="35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conţine </w:t>
      </w:r>
      <w:r w:rsidR="00252BDC" w:rsidRPr="00456844">
        <w:rPr>
          <w:rFonts w:cstheme="minorHAnsi"/>
        </w:rPr>
        <w:t xml:space="preserve">mitocondrii în </w:t>
      </w:r>
      <w:r w:rsidRPr="00456844">
        <w:rPr>
          <w:rFonts w:cstheme="minorHAnsi"/>
        </w:rPr>
        <w:t>bu</w:t>
      </w:r>
      <w:r w:rsidR="008E2B45" w:rsidRPr="00456844">
        <w:rPr>
          <w:rFonts w:cstheme="minorHAnsi"/>
        </w:rPr>
        <w:t>toni</w:t>
      </w:r>
      <w:r w:rsidR="00252BDC" w:rsidRPr="00456844">
        <w:rPr>
          <w:rFonts w:cstheme="minorHAnsi"/>
        </w:rPr>
        <w:t>i</w:t>
      </w:r>
      <w:r w:rsidR="008E2B45" w:rsidRPr="00456844">
        <w:rPr>
          <w:rFonts w:cstheme="minorHAnsi"/>
        </w:rPr>
        <w:t xml:space="preserve"> terminali</w:t>
      </w:r>
      <w:r w:rsidR="00252BDC" w:rsidRPr="00456844">
        <w:rPr>
          <w:rFonts w:cstheme="minorHAnsi"/>
        </w:rPr>
        <w:t xml:space="preserve"> </w:t>
      </w:r>
    </w:p>
    <w:p w:rsidR="00B81BB5" w:rsidRPr="00456844" w:rsidRDefault="00B81BB5" w:rsidP="00C460A1">
      <w:pPr>
        <w:pStyle w:val="Frspaiere"/>
        <w:rPr>
          <w:rFonts w:asciiTheme="minorHAnsi" w:hAnsiTheme="minorHAnsi" w:cstheme="minorHAnsi"/>
          <w:b/>
          <w:lang w:val="ro-RO"/>
        </w:rPr>
      </w:pPr>
    </w:p>
    <w:tbl>
      <w:tblPr>
        <w:tblStyle w:val="GrilTabel"/>
        <w:tblW w:w="5163" w:type="pct"/>
        <w:tblLook w:val="04A0" w:firstRow="1" w:lastRow="0" w:firstColumn="1" w:lastColumn="0" w:noHBand="0" w:noVBand="1"/>
      </w:tblPr>
      <w:tblGrid>
        <w:gridCol w:w="2663"/>
        <w:gridCol w:w="4898"/>
        <w:gridCol w:w="2967"/>
      </w:tblGrid>
      <w:tr w:rsidR="004D1902" w:rsidRPr="00456844" w:rsidTr="005E7800">
        <w:tc>
          <w:tcPr>
            <w:tcW w:w="5000" w:type="pct"/>
            <w:gridSpan w:val="3"/>
          </w:tcPr>
          <w:p w:rsidR="00A1186A" w:rsidRPr="00456844" w:rsidRDefault="009A1EF4" w:rsidP="00C460A1">
            <w:pPr>
              <w:pStyle w:val="Listparagraf"/>
              <w:numPr>
                <w:ilvl w:val="0"/>
                <w:numId w:val="98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Este enunţ GREȘIT</w:t>
            </w:r>
            <w:r w:rsidR="00A1186A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pentru experimentul din imagini:</w:t>
            </w:r>
          </w:p>
        </w:tc>
      </w:tr>
      <w:tr w:rsidR="004D1902" w:rsidRPr="00456844" w:rsidTr="005E7800">
        <w:tc>
          <w:tcPr>
            <w:tcW w:w="1265" w:type="pct"/>
          </w:tcPr>
          <w:p w:rsidR="00A1186A" w:rsidRPr="00456844" w:rsidRDefault="00F80778" w:rsidP="00C460A1">
            <w:pPr>
              <w:pStyle w:val="Listparagraf"/>
              <w:ind w:left="360"/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object w:dxaOrig="3886" w:dyaOrig="494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2.75pt;height:93.75pt" o:ole="">
                  <v:imagedata r:id="rId9" o:title="" grayscale="t"/>
                </v:shape>
                <o:OLEObject Type="Embed" ProgID="PBrush" ShapeID="_x0000_i1025" DrawAspect="Content" ObjectID="_1518345215" r:id="rId10"/>
              </w:object>
            </w:r>
          </w:p>
        </w:tc>
        <w:tc>
          <w:tcPr>
            <w:tcW w:w="2326" w:type="pct"/>
          </w:tcPr>
          <w:p w:rsidR="00A1186A" w:rsidRPr="00456844" w:rsidRDefault="00F80778" w:rsidP="00C460A1">
            <w:pPr>
              <w:jc w:val="center"/>
              <w:rPr>
                <w:rFonts w:cstheme="minorHAnsi"/>
              </w:rPr>
            </w:pPr>
            <w:r w:rsidRPr="00456844">
              <w:rPr>
                <w:rFonts w:cstheme="minorHAnsi"/>
              </w:rPr>
              <w:object w:dxaOrig="10514" w:dyaOrig="6181">
                <v:shape id="_x0000_i1026" type="#_x0000_t75" style="width:189pt;height:96.75pt" o:ole="">
                  <v:imagedata r:id="rId11" o:title="" grayscale="t"/>
                </v:shape>
                <o:OLEObject Type="Embed" ProgID="PBrush" ShapeID="_x0000_i1026" DrawAspect="Content" ObjectID="_1518345216" r:id="rId12"/>
              </w:object>
            </w:r>
          </w:p>
        </w:tc>
        <w:tc>
          <w:tcPr>
            <w:tcW w:w="1409" w:type="pct"/>
          </w:tcPr>
          <w:p w:rsidR="00A1186A" w:rsidRPr="00456844" w:rsidRDefault="00BB4BB5" w:rsidP="00C460A1">
            <w:pPr>
              <w:jc w:val="center"/>
              <w:rPr>
                <w:rFonts w:cstheme="minorHAnsi"/>
              </w:rPr>
            </w:pPr>
            <w:r w:rsidRPr="00456844">
              <w:rPr>
                <w:rFonts w:cstheme="minorHAnsi"/>
              </w:rPr>
              <w:object w:dxaOrig="1185" w:dyaOrig="3120">
                <v:shape id="_x0000_i1027" type="#_x0000_t75" style="width:47.25pt;height:85.5pt" o:ole="">
                  <v:imagedata r:id="rId13" o:title=""/>
                </v:shape>
                <o:OLEObject Type="Embed" ProgID="PBrush" ShapeID="_x0000_i1027" DrawAspect="Content" ObjectID="_1518345217" r:id="rId14"/>
              </w:object>
            </w:r>
          </w:p>
        </w:tc>
      </w:tr>
      <w:tr w:rsidR="004D1902" w:rsidRPr="00456844" w:rsidTr="005E7800">
        <w:tc>
          <w:tcPr>
            <w:tcW w:w="5000" w:type="pct"/>
            <w:gridSpan w:val="3"/>
          </w:tcPr>
          <w:p w:rsidR="00A1186A" w:rsidRPr="00456844" w:rsidRDefault="00A1186A" w:rsidP="00C460A1">
            <w:pPr>
              <w:pStyle w:val="Listparagraf"/>
              <w:numPr>
                <w:ilvl w:val="0"/>
                <w:numId w:val="2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la 1  - frunzele de spanac sau de urzică se fierb în alcool concentrat </w:t>
            </w:r>
          </w:p>
          <w:p w:rsidR="00A1186A" w:rsidRPr="00456844" w:rsidRDefault="00A1186A" w:rsidP="00C460A1">
            <w:pPr>
              <w:pStyle w:val="Listparagraf"/>
              <w:numPr>
                <w:ilvl w:val="0"/>
                <w:numId w:val="2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extractul de pigmenți are culoare verde dacă este privit ca în </w:t>
            </w:r>
            <w:r w:rsidR="00025CEC" w:rsidRPr="00456844">
              <w:rPr>
                <w:rFonts w:asciiTheme="minorHAnsi" w:hAnsiTheme="minorHAnsi" w:cstheme="minorHAnsi"/>
                <w:sz w:val="22"/>
                <w:szCs w:val="22"/>
              </w:rPr>
              <w:t>poziţia II</w:t>
            </w:r>
          </w:p>
          <w:p w:rsidR="005E7800" w:rsidRPr="00456844" w:rsidRDefault="009A1EF4" w:rsidP="00C460A1">
            <w:pPr>
              <w:pStyle w:val="Listparagraf"/>
              <w:numPr>
                <w:ilvl w:val="0"/>
                <w:numId w:val="2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pentru</w:t>
            </w:r>
            <w:r w:rsidR="005E7800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separarea pigmenţilor, soluţia </w:t>
            </w:r>
            <w:r w:rsidR="00BB4BB5" w:rsidRPr="00456844">
              <w:rPr>
                <w:rFonts w:asciiTheme="minorHAnsi" w:hAnsiTheme="minorHAnsi" w:cstheme="minorHAnsi"/>
                <w:sz w:val="22"/>
                <w:szCs w:val="22"/>
              </w:rPr>
              <w:t>se lasă în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repaus după ce se adaugă</w:t>
            </w:r>
            <w:r w:rsidR="005E7800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benzină şi apă </w:t>
            </w:r>
          </w:p>
          <w:p w:rsidR="00A1186A" w:rsidRPr="00456844" w:rsidRDefault="00A1186A" w:rsidP="00C460A1">
            <w:pPr>
              <w:pStyle w:val="Listparagraf"/>
              <w:numPr>
                <w:ilvl w:val="0"/>
                <w:numId w:val="21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după separarea pigmenţilor, soluţia din </w:t>
            </w:r>
            <w:r w:rsidR="005E7800" w:rsidRPr="00456844">
              <w:rPr>
                <w:rFonts w:asciiTheme="minorHAnsi" w:hAnsiTheme="minorHAnsi" w:cstheme="minorHAnsi"/>
                <w:sz w:val="22"/>
                <w:szCs w:val="22"/>
              </w:rPr>
              <w:t>zona a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5E7800" w:rsidRPr="00456844">
              <w:rPr>
                <w:rFonts w:asciiTheme="minorHAnsi" w:hAnsiTheme="minorHAnsi" w:cstheme="minorHAnsi"/>
                <w:sz w:val="22"/>
                <w:szCs w:val="22"/>
              </w:rPr>
              <w:t>din eprubetă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are culoare gălbuie</w:t>
            </w:r>
          </w:p>
        </w:tc>
      </w:tr>
    </w:tbl>
    <w:p w:rsidR="00DA7319" w:rsidRPr="00456844" w:rsidRDefault="00DA7319" w:rsidP="00C460A1">
      <w:pPr>
        <w:spacing w:after="0" w:line="240" w:lineRule="auto"/>
        <w:ind w:left="473"/>
        <w:rPr>
          <w:rFonts w:cstheme="minorHAnsi"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6621"/>
        <w:gridCol w:w="3444"/>
      </w:tblGrid>
      <w:tr w:rsidR="004369B2" w:rsidRPr="00456844" w:rsidTr="00034BEF">
        <w:tc>
          <w:tcPr>
            <w:tcW w:w="6621" w:type="dxa"/>
            <w:vAlign w:val="center"/>
          </w:tcPr>
          <w:p w:rsidR="00F66184" w:rsidRPr="00456844" w:rsidRDefault="009A1EF4" w:rsidP="00C460A1">
            <w:pPr>
              <w:pStyle w:val="Frspaiere"/>
              <w:numPr>
                <w:ilvl w:val="0"/>
                <w:numId w:val="98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b/>
                <w:lang w:val="ro-RO"/>
              </w:rPr>
              <w:lastRenderedPageBreak/>
              <w:t>Pentru componentele</w:t>
            </w:r>
            <w:r w:rsidR="009C4DA7" w:rsidRPr="00456844">
              <w:rPr>
                <w:rFonts w:asciiTheme="minorHAnsi" w:hAnsiTheme="minorHAnsi" w:cstheme="minorHAnsi"/>
                <w:b/>
                <w:lang w:val="ro-RO"/>
              </w:rPr>
              <w:t xml:space="preserve"> din imagine:</w:t>
            </w:r>
          </w:p>
          <w:p w:rsidR="009C4DA7" w:rsidRPr="00456844" w:rsidRDefault="009C4DA7" w:rsidP="00C460A1">
            <w:pPr>
              <w:pStyle w:val="Frspaiere"/>
              <w:numPr>
                <w:ilvl w:val="0"/>
                <w:numId w:val="9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>cu 2 este notat canalul coledoc prin care circulă bilă</w:t>
            </w:r>
          </w:p>
          <w:p w:rsidR="009C4DA7" w:rsidRPr="00456844" w:rsidRDefault="009C4DA7" w:rsidP="00C460A1">
            <w:pPr>
              <w:pStyle w:val="Frspaiere"/>
              <w:numPr>
                <w:ilvl w:val="0"/>
                <w:numId w:val="9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>canaliculele biliare care părăsesc ficatul sunt notate cu 3</w:t>
            </w:r>
          </w:p>
          <w:p w:rsidR="009C4DA7" w:rsidRPr="00456844" w:rsidRDefault="009C4DA7" w:rsidP="00C460A1">
            <w:pPr>
              <w:pStyle w:val="Frspaiere"/>
              <w:numPr>
                <w:ilvl w:val="0"/>
                <w:numId w:val="9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>canalul 6 transportă hormoni produși de pancreas</w:t>
            </w:r>
          </w:p>
          <w:p w:rsidR="009C4DA7" w:rsidRPr="00456844" w:rsidRDefault="009C4DA7" w:rsidP="00C460A1">
            <w:pPr>
              <w:pStyle w:val="Frspaiere"/>
              <w:numPr>
                <w:ilvl w:val="0"/>
                <w:numId w:val="9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 xml:space="preserve">la 8 este un canal prin care </w:t>
            </w:r>
            <w:proofErr w:type="spellStart"/>
            <w:r w:rsidR="00A775FC" w:rsidRPr="00A775FC">
              <w:rPr>
                <w:rFonts w:asciiTheme="minorHAnsi" w:hAnsiTheme="minorHAnsi" w:cstheme="minorHAnsi"/>
                <w:lang w:val="ro-RO"/>
              </w:rPr>
              <w:t>elastaza</w:t>
            </w:r>
            <w:proofErr w:type="spellEnd"/>
            <w:r w:rsidR="00A775FC" w:rsidRPr="00A775FC">
              <w:rPr>
                <w:rFonts w:asciiTheme="minorHAnsi" w:hAnsiTheme="minorHAnsi" w:cstheme="minorHAnsi"/>
                <w:lang w:val="ro-RO"/>
              </w:rPr>
              <w:t xml:space="preserve"> </w:t>
            </w:r>
            <w:r w:rsidR="00A775FC">
              <w:rPr>
                <w:rFonts w:asciiTheme="minorHAnsi" w:hAnsiTheme="minorHAnsi" w:cstheme="minorHAnsi"/>
                <w:lang w:val="ro-RO"/>
              </w:rPr>
              <w:t xml:space="preserve">inactivă </w:t>
            </w:r>
            <w:r w:rsidRPr="00456844">
              <w:rPr>
                <w:rFonts w:asciiTheme="minorHAnsi" w:hAnsiTheme="minorHAnsi" w:cstheme="minorHAnsi"/>
                <w:lang w:val="ro-RO"/>
              </w:rPr>
              <w:t>ajunge în duoden</w:t>
            </w:r>
          </w:p>
        </w:tc>
        <w:tc>
          <w:tcPr>
            <w:tcW w:w="3444" w:type="dxa"/>
          </w:tcPr>
          <w:p w:rsidR="00F66184" w:rsidRPr="00456844" w:rsidRDefault="00F80778" w:rsidP="00C460A1">
            <w:pPr>
              <w:pStyle w:val="Frspaiere"/>
              <w:rPr>
                <w:rFonts w:asciiTheme="minorHAnsi" w:hAnsiTheme="minorHAnsi" w:cstheme="minorHAnsi"/>
                <w:b/>
                <w:lang w:val="ro-RO"/>
              </w:rPr>
            </w:pPr>
            <w:r w:rsidRPr="00456844">
              <w:rPr>
                <w:rFonts w:asciiTheme="minorHAnsi" w:hAnsiTheme="minorHAnsi" w:cstheme="minorHAnsi"/>
              </w:rPr>
              <w:object w:dxaOrig="10019" w:dyaOrig="7589">
                <v:shape id="_x0000_i1028" type="#_x0000_t75" style="width:154.5pt;height:125.25pt" o:ole="">
                  <v:imagedata r:id="rId15" o:title="" grayscale="t"/>
                </v:shape>
                <o:OLEObject Type="Embed" ProgID="PBrush" ShapeID="_x0000_i1028" DrawAspect="Content" ObjectID="_1518345218" r:id="rId16"/>
              </w:object>
            </w:r>
          </w:p>
        </w:tc>
      </w:tr>
    </w:tbl>
    <w:p w:rsidR="0019794C" w:rsidRPr="00456844" w:rsidRDefault="0019794C" w:rsidP="00C460A1">
      <w:pPr>
        <w:spacing w:after="0" w:line="240" w:lineRule="auto"/>
        <w:rPr>
          <w:rFonts w:cstheme="minorHAnsi"/>
        </w:rPr>
      </w:pPr>
    </w:p>
    <w:tbl>
      <w:tblPr>
        <w:tblStyle w:val="GrilTabel"/>
        <w:tblW w:w="100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4962"/>
        <w:gridCol w:w="5103"/>
      </w:tblGrid>
      <w:tr w:rsidR="004369B2" w:rsidRPr="00456844" w:rsidTr="00096117">
        <w:tc>
          <w:tcPr>
            <w:tcW w:w="4962" w:type="dxa"/>
            <w:vAlign w:val="center"/>
          </w:tcPr>
          <w:p w:rsidR="00166AB3" w:rsidRPr="00456844" w:rsidRDefault="00166AB3" w:rsidP="00C460A1">
            <w:pPr>
              <w:numPr>
                <w:ilvl w:val="0"/>
                <w:numId w:val="98"/>
              </w:numPr>
              <w:ind w:left="318"/>
              <w:rPr>
                <w:rFonts w:cstheme="minorHAnsi"/>
                <w:b/>
                <w:bCs/>
              </w:rPr>
            </w:pPr>
            <w:r w:rsidRPr="00456844">
              <w:rPr>
                <w:rFonts w:cstheme="minorHAnsi"/>
                <w:b/>
                <w:bCs/>
              </w:rPr>
              <w:t xml:space="preserve">Din punct de vedere structural, la nivelul mucoasei intestinului subțire: </w:t>
            </w:r>
          </w:p>
          <w:p w:rsidR="00166AB3" w:rsidRPr="00456844" w:rsidRDefault="00166AB3" w:rsidP="00C460A1">
            <w:pPr>
              <w:numPr>
                <w:ilvl w:val="0"/>
                <w:numId w:val="1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>denivelările numite valvule conivente sunt la cifra 3</w:t>
            </w:r>
          </w:p>
          <w:p w:rsidR="00166AB3" w:rsidRPr="00456844" w:rsidRDefault="00166AB3" w:rsidP="00C460A1">
            <w:pPr>
              <w:numPr>
                <w:ilvl w:val="0"/>
                <w:numId w:val="1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>capilarul sangvin central este notat cu 1</w:t>
            </w:r>
          </w:p>
          <w:p w:rsidR="00166AB3" w:rsidRPr="00456844" w:rsidRDefault="00166AB3" w:rsidP="00C460A1">
            <w:pPr>
              <w:numPr>
                <w:ilvl w:val="0"/>
                <w:numId w:val="1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celulele au </w:t>
            </w:r>
            <w:r w:rsidR="00B54E0E" w:rsidRPr="00456844">
              <w:rPr>
                <w:rFonts w:cstheme="minorHAnsi"/>
              </w:rPr>
              <w:t xml:space="preserve">la polul apical </w:t>
            </w:r>
            <w:proofErr w:type="spellStart"/>
            <w:r w:rsidRPr="00456844">
              <w:rPr>
                <w:rFonts w:cstheme="minorHAnsi"/>
              </w:rPr>
              <w:t>microvilozităţi</w:t>
            </w:r>
            <w:r w:rsidR="00B54E0E" w:rsidRPr="00456844">
              <w:rPr>
                <w:rFonts w:cstheme="minorHAnsi"/>
              </w:rPr>
              <w:t>le</w:t>
            </w:r>
            <w:proofErr w:type="spellEnd"/>
            <w:r w:rsidRPr="00456844">
              <w:rPr>
                <w:rFonts w:cstheme="minorHAnsi"/>
              </w:rPr>
              <w:t xml:space="preserve"> de la cifra 9</w:t>
            </w:r>
          </w:p>
          <w:p w:rsidR="00166AB3" w:rsidRPr="00456844" w:rsidRDefault="00166AB3" w:rsidP="00C460A1">
            <w:pPr>
              <w:numPr>
                <w:ilvl w:val="0"/>
                <w:numId w:val="1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>pliuri mari cu un vas limfatic central sunt notate la 7</w:t>
            </w:r>
          </w:p>
        </w:tc>
        <w:tc>
          <w:tcPr>
            <w:tcW w:w="5103" w:type="dxa"/>
            <w:vMerge w:val="restart"/>
            <w:vAlign w:val="center"/>
          </w:tcPr>
          <w:p w:rsidR="00166AB3" w:rsidRPr="00456844" w:rsidRDefault="00C460A1" w:rsidP="00096117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object w:dxaOrig="12988" w:dyaOrig="7604">
                <v:shape id="_x0000_i1029" type="#_x0000_t75" style="width:257.25pt;height:201.75pt" o:ole="">
                  <v:imagedata r:id="rId17" o:title="" grayscale="t"/>
                </v:shape>
                <o:OLEObject Type="Embed" ProgID="PBrush" ShapeID="_x0000_i1029" DrawAspect="Content" ObjectID="_1518345219" r:id="rId18"/>
              </w:object>
            </w:r>
          </w:p>
        </w:tc>
      </w:tr>
      <w:tr w:rsidR="004369B2" w:rsidRPr="00456844" w:rsidTr="00C460A1">
        <w:tc>
          <w:tcPr>
            <w:tcW w:w="4962" w:type="dxa"/>
            <w:vAlign w:val="center"/>
          </w:tcPr>
          <w:p w:rsidR="00166AB3" w:rsidRPr="00456844" w:rsidRDefault="00166AB3" w:rsidP="00C460A1">
            <w:pPr>
              <w:numPr>
                <w:ilvl w:val="0"/>
                <w:numId w:val="98"/>
              </w:numPr>
              <w:ind w:left="318"/>
              <w:rPr>
                <w:rFonts w:cstheme="minorHAnsi"/>
                <w:b/>
                <w:bCs/>
              </w:rPr>
            </w:pPr>
            <w:r w:rsidRPr="00456844">
              <w:rPr>
                <w:rFonts w:cstheme="minorHAnsi"/>
                <w:b/>
                <w:bCs/>
              </w:rPr>
              <w:t xml:space="preserve">Din punct de vedere funcţional, la nivelul intestinului subțire: </w:t>
            </w:r>
          </w:p>
          <w:p w:rsidR="00166AB3" w:rsidRPr="00456844" w:rsidRDefault="00B54E0E" w:rsidP="00C460A1">
            <w:pPr>
              <w:pStyle w:val="Listparagraf"/>
              <w:numPr>
                <w:ilvl w:val="0"/>
                <w:numId w:val="1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acţionează proteaze secretate de o singură glandă anexă</w:t>
            </w:r>
          </w:p>
          <w:p w:rsidR="00B54E0E" w:rsidRPr="00456844" w:rsidRDefault="00B54E0E" w:rsidP="00C460A1">
            <w:pPr>
              <w:pStyle w:val="Listparagraf"/>
              <w:numPr>
                <w:ilvl w:val="0"/>
                <w:numId w:val="1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componenta </w:t>
            </w:r>
            <w:r w:rsidR="005A2972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notată cu </w:t>
            </w: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nr 3 are înălţime de 0,5 – 1mm</w:t>
            </w:r>
          </w:p>
          <w:p w:rsidR="005A2972" w:rsidRPr="00456844" w:rsidRDefault="005A2972" w:rsidP="00C460A1">
            <w:pPr>
              <w:pStyle w:val="Listparagraf"/>
              <w:numPr>
                <w:ilvl w:val="0"/>
                <w:numId w:val="1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în reţeaua nr 4 se absorb şi vitaminele produse de bacteriile simbionte </w:t>
            </w:r>
          </w:p>
          <w:p w:rsidR="00166AB3" w:rsidRPr="00456844" w:rsidRDefault="00B54E0E" w:rsidP="00C460A1">
            <w:pPr>
              <w:pStyle w:val="Listparagraf"/>
              <w:numPr>
                <w:ilvl w:val="0"/>
                <w:numId w:val="12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absorbţia glucozei</w:t>
            </w:r>
            <w:r w:rsidR="005A2972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şi aminoacizilor</w:t>
            </w: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se face în vasul notat cu 2</w:t>
            </w:r>
          </w:p>
        </w:tc>
        <w:tc>
          <w:tcPr>
            <w:tcW w:w="5103" w:type="dxa"/>
            <w:vMerge/>
          </w:tcPr>
          <w:p w:rsidR="00166AB3" w:rsidRPr="00456844" w:rsidRDefault="00166AB3" w:rsidP="00C460A1">
            <w:pPr>
              <w:jc w:val="both"/>
              <w:rPr>
                <w:rFonts w:cstheme="minorHAnsi"/>
              </w:rPr>
            </w:pPr>
          </w:p>
        </w:tc>
      </w:tr>
    </w:tbl>
    <w:p w:rsidR="004369B2" w:rsidRPr="00456844" w:rsidRDefault="004369B2" w:rsidP="00C460A1">
      <w:pPr>
        <w:pStyle w:val="Frspaiere"/>
        <w:rPr>
          <w:rFonts w:asciiTheme="minorHAnsi" w:hAnsiTheme="minorHAnsi" w:cstheme="minorHAnsi"/>
          <w:b/>
          <w:lang w:val="ro-RO"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6096"/>
        <w:gridCol w:w="3969"/>
      </w:tblGrid>
      <w:tr w:rsidR="004369B2" w:rsidRPr="00456844" w:rsidTr="00034BEF">
        <w:tc>
          <w:tcPr>
            <w:tcW w:w="6096" w:type="dxa"/>
          </w:tcPr>
          <w:p w:rsidR="001037F7" w:rsidRPr="00456844" w:rsidRDefault="00BB4BB5" w:rsidP="00C460A1">
            <w:pPr>
              <w:pStyle w:val="Listparagraf"/>
              <w:numPr>
                <w:ilvl w:val="0"/>
                <w:numId w:val="98"/>
              </w:numPr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Deşi în imaginea alăturată nu este trecut şi capul animalului, putem afirma că s</w:t>
            </w:r>
            <w:r w:rsidR="006E3578" w:rsidRPr="0045684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istemul digestiv aparţine unei păsări, deoarece</w:t>
            </w:r>
            <w:r w:rsidR="001037F7" w:rsidRPr="0045684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:</w:t>
            </w:r>
          </w:p>
          <w:p w:rsidR="001037F7" w:rsidRPr="00456844" w:rsidRDefault="001037F7" w:rsidP="00C460A1">
            <w:pPr>
              <w:pStyle w:val="Listparagraf"/>
              <w:numPr>
                <w:ilvl w:val="0"/>
                <w:numId w:val="13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spre deosebire de </w:t>
            </w:r>
            <w:r w:rsidR="006E3578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şerpi</w:t>
            </w: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, stomacul notat cu 6 este mare şi extensibil</w:t>
            </w:r>
          </w:p>
          <w:p w:rsidR="006E3578" w:rsidRPr="00456844" w:rsidRDefault="006E3578" w:rsidP="00C460A1">
            <w:pPr>
              <w:pStyle w:val="Listparagraf"/>
              <w:numPr>
                <w:ilvl w:val="0"/>
                <w:numId w:val="13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la fel ca la amfibieni, structura 9 este cale comună digestivă, urinară, genitală </w:t>
            </w:r>
          </w:p>
          <w:p w:rsidR="001037F7" w:rsidRPr="00456844" w:rsidRDefault="006E3578" w:rsidP="00C460A1">
            <w:pPr>
              <w:pStyle w:val="Listparagraf"/>
              <w:numPr>
                <w:ilvl w:val="0"/>
                <w:numId w:val="13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spre deosebire de</w:t>
            </w:r>
            <w:r w:rsidR="001037F7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reptile, există o </w:t>
            </w: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deli</w:t>
            </w:r>
            <w:r w:rsidR="00550360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mitare între cavităţile bucală şi </w:t>
            </w: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nazală </w:t>
            </w:r>
          </w:p>
          <w:p w:rsidR="001037F7" w:rsidRPr="00456844" w:rsidRDefault="006E3578" w:rsidP="00C460A1">
            <w:pPr>
              <w:pStyle w:val="Listparagraf"/>
              <w:numPr>
                <w:ilvl w:val="0"/>
                <w:numId w:val="13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la fel ca la peştii planctonofagi, nu </w:t>
            </w:r>
            <w:r w:rsidR="00550360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există </w:t>
            </w: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dinţi</w:t>
            </w:r>
            <w:r w:rsidR="00BB4BB5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pentru a mărunţ</w:t>
            </w:r>
            <w:r w:rsidR="00550360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i hrana</w:t>
            </w:r>
          </w:p>
        </w:tc>
        <w:tc>
          <w:tcPr>
            <w:tcW w:w="3969" w:type="dxa"/>
            <w:vMerge w:val="restart"/>
          </w:tcPr>
          <w:p w:rsidR="001037F7" w:rsidRPr="00456844" w:rsidRDefault="00F80778" w:rsidP="00C460A1">
            <w:pPr>
              <w:pStyle w:val="Listparagraf"/>
              <w:ind w:left="0"/>
              <w:contextualSpacing w:val="0"/>
              <w:jc w:val="both"/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object w:dxaOrig="11549" w:dyaOrig="7546">
                <v:shape id="_x0000_i1030" type="#_x0000_t75" style="width:183.75pt;height:189pt" o:ole="">
                  <v:imagedata r:id="rId19" o:title="" grayscale="t"/>
                </v:shape>
                <o:OLEObject Type="Embed" ProgID="PBrush" ShapeID="_x0000_i1030" DrawAspect="Content" ObjectID="_1518345220" r:id="rId20"/>
              </w:object>
            </w:r>
          </w:p>
        </w:tc>
      </w:tr>
      <w:tr w:rsidR="004369B2" w:rsidRPr="00456844" w:rsidTr="00034BEF">
        <w:tc>
          <w:tcPr>
            <w:tcW w:w="6096" w:type="dxa"/>
          </w:tcPr>
          <w:p w:rsidR="001037F7" w:rsidRPr="00456844" w:rsidRDefault="001037F7" w:rsidP="00C460A1">
            <w:pPr>
              <w:pStyle w:val="Listparagraf"/>
              <w:numPr>
                <w:ilvl w:val="0"/>
                <w:numId w:val="98"/>
              </w:numPr>
              <w:ind w:left="459"/>
              <w:contextualSpacing w:val="0"/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>Componentele sistemului digestiv din imagine au ca particularităţi:</w:t>
            </w:r>
          </w:p>
          <w:p w:rsidR="001037F7" w:rsidRPr="00456844" w:rsidRDefault="001037F7" w:rsidP="00C460A1">
            <w:pPr>
              <w:pStyle w:val="Listparagraf"/>
              <w:numPr>
                <w:ilvl w:val="0"/>
                <w:numId w:val="14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nr 3</w:t>
            </w:r>
            <w:r w:rsidR="002329D5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-</w:t>
            </w: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conţine bacterii simbionte, </w:t>
            </w:r>
            <w:r w:rsidR="00BB4BB5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prezente</w:t>
            </w: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şi </w:t>
            </w:r>
            <w:r w:rsidR="00BB4BB5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în cecumul unor rozătoare</w:t>
            </w:r>
          </w:p>
          <w:p w:rsidR="002329D5" w:rsidRPr="00456844" w:rsidRDefault="002329D5" w:rsidP="00C460A1">
            <w:pPr>
              <w:pStyle w:val="Listparagraf"/>
              <w:numPr>
                <w:ilvl w:val="0"/>
                <w:numId w:val="14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nr 4 – este dilatarea unui canal care are funcţie dublă: digestivă şi respiratorie</w:t>
            </w:r>
          </w:p>
          <w:p w:rsidR="002329D5" w:rsidRPr="00456844" w:rsidRDefault="002329D5" w:rsidP="00C460A1">
            <w:pPr>
              <w:pStyle w:val="Listparagraf"/>
              <w:numPr>
                <w:ilvl w:val="0"/>
                <w:numId w:val="14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nr 5 – </w:t>
            </w:r>
            <w:r w:rsidR="0082735F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conţine</w:t>
            </w:r>
            <w:r w:rsidR="00BB4BB5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,</w:t>
            </w:r>
            <w:r w:rsidR="0082735F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</w:t>
            </w:r>
            <w:r w:rsidR="00BB4BB5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în sucul secretat, </w:t>
            </w:r>
            <w:r w:rsidR="0082735F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toate cele trei tipuri de enzime</w:t>
            </w:r>
          </w:p>
          <w:p w:rsidR="001037F7" w:rsidRPr="00456844" w:rsidRDefault="002329D5" w:rsidP="00C460A1">
            <w:pPr>
              <w:pStyle w:val="Listparagraf"/>
              <w:numPr>
                <w:ilvl w:val="0"/>
                <w:numId w:val="14"/>
              </w:numPr>
              <w:rPr>
                <w:rFonts w:asciiTheme="minorHAnsi" w:hAnsiTheme="minorHAnsi" w:cstheme="minorHAnsi"/>
                <w:bCs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nr 8 – are enzime care </w:t>
            </w:r>
            <w:proofErr w:type="spellStart"/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hidrolizează</w:t>
            </w:r>
            <w:proofErr w:type="spellEnd"/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proteine, glucide, lipide şi vitaminele</w:t>
            </w:r>
          </w:p>
        </w:tc>
        <w:tc>
          <w:tcPr>
            <w:tcW w:w="3969" w:type="dxa"/>
            <w:vMerge/>
          </w:tcPr>
          <w:p w:rsidR="001037F7" w:rsidRPr="00456844" w:rsidRDefault="001037F7" w:rsidP="00C460A1">
            <w:pPr>
              <w:pStyle w:val="Listparagraf"/>
              <w:ind w:left="0"/>
              <w:contextualSpacing w:val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:rsidR="00591FFA" w:rsidRPr="00456844" w:rsidRDefault="00591FFA" w:rsidP="00C460A1">
      <w:pPr>
        <w:spacing w:after="0" w:line="240" w:lineRule="auto"/>
        <w:ind w:left="720"/>
        <w:jc w:val="both"/>
        <w:rPr>
          <w:rFonts w:cstheme="minorHAnsi"/>
        </w:rPr>
      </w:pPr>
    </w:p>
    <w:p w:rsidR="00C460A1" w:rsidRPr="00456844" w:rsidRDefault="00C460A1" w:rsidP="00C460A1">
      <w:pPr>
        <w:spacing w:after="0" w:line="240" w:lineRule="auto"/>
        <w:ind w:left="720"/>
        <w:jc w:val="both"/>
        <w:rPr>
          <w:rFonts w:cstheme="minorHAnsi"/>
        </w:rPr>
      </w:pPr>
    </w:p>
    <w:p w:rsidR="00C460A1" w:rsidRDefault="00C460A1" w:rsidP="00C460A1">
      <w:pPr>
        <w:spacing w:after="0" w:line="240" w:lineRule="auto"/>
        <w:ind w:left="720"/>
        <w:jc w:val="both"/>
        <w:rPr>
          <w:rFonts w:cstheme="minorHAnsi"/>
        </w:rPr>
      </w:pPr>
    </w:p>
    <w:p w:rsidR="007B26A4" w:rsidRDefault="007B26A4" w:rsidP="00C460A1">
      <w:pPr>
        <w:spacing w:after="0" w:line="240" w:lineRule="auto"/>
        <w:ind w:left="720"/>
        <w:jc w:val="both"/>
        <w:rPr>
          <w:rFonts w:cstheme="minorHAnsi"/>
        </w:rPr>
      </w:pPr>
    </w:p>
    <w:p w:rsidR="007B26A4" w:rsidRPr="00456844" w:rsidRDefault="007B26A4" w:rsidP="00C460A1">
      <w:pPr>
        <w:spacing w:after="0" w:line="240" w:lineRule="auto"/>
        <w:ind w:left="720"/>
        <w:jc w:val="both"/>
        <w:rPr>
          <w:rFonts w:cstheme="minorHAnsi"/>
        </w:rPr>
      </w:pPr>
    </w:p>
    <w:p w:rsidR="00C460A1" w:rsidRPr="00456844" w:rsidRDefault="00C460A1" w:rsidP="00C460A1">
      <w:pPr>
        <w:spacing w:after="0" w:line="240" w:lineRule="auto"/>
        <w:ind w:left="720"/>
        <w:jc w:val="both"/>
        <w:rPr>
          <w:rFonts w:cstheme="minorHAnsi"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6096"/>
        <w:gridCol w:w="3969"/>
      </w:tblGrid>
      <w:tr w:rsidR="004369B2" w:rsidRPr="00456844" w:rsidTr="00034BEF">
        <w:tc>
          <w:tcPr>
            <w:tcW w:w="6096" w:type="dxa"/>
            <w:vAlign w:val="center"/>
          </w:tcPr>
          <w:p w:rsidR="00540234" w:rsidRPr="00456844" w:rsidRDefault="00540234" w:rsidP="00C460A1">
            <w:pPr>
              <w:pStyle w:val="Listparagraf"/>
              <w:numPr>
                <w:ilvl w:val="0"/>
                <w:numId w:val="98"/>
              </w:numPr>
              <w:ind w:left="318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Pentru sistemul digestiv din imagine:</w:t>
            </w:r>
          </w:p>
          <w:p w:rsidR="00540234" w:rsidRPr="00456844" w:rsidRDefault="00540234" w:rsidP="00C460A1">
            <w:pPr>
              <w:pStyle w:val="List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>iarba deja rumegată parcurge următorul traseu:</w:t>
            </w:r>
            <w:r w:rsidRPr="00456844">
              <w:rPr>
                <w:rFonts w:asciiTheme="minorHAnsi" w:hAnsiTheme="minorHAnsi" w:cstheme="minorHAnsi"/>
                <w:b/>
                <w:bCs/>
                <w:sz w:val="22"/>
                <w:szCs w:val="22"/>
              </w:rPr>
              <w:t xml:space="preserve">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cavitate bucală –&gt; faringe –&gt; esofag –&gt; nr 3 –&gt; nr 4</w:t>
            </w:r>
          </w:p>
          <w:p w:rsidR="00540234" w:rsidRPr="00456844" w:rsidRDefault="00252BDC" w:rsidP="00C460A1">
            <w:pPr>
              <w:pStyle w:val="List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bacteriile</w:t>
            </w:r>
            <w:r w:rsidR="00540234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simbionte din camera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3</w:t>
            </w:r>
            <w:r w:rsidR="00540234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descompun peretele celulozic al celulelor vegetale</w:t>
            </w:r>
          </w:p>
          <w:p w:rsidR="00540234" w:rsidRPr="00456844" w:rsidRDefault="00540234" w:rsidP="00C460A1">
            <w:pPr>
              <w:pStyle w:val="List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prin compartimentul nr 5 hrana trece de două ori: când este trimisă din nou în cavitatea bucală şi  când este </w:t>
            </w:r>
            <w:proofErr w:type="spellStart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reînghiţită</w:t>
            </w:r>
            <w:proofErr w:type="spellEnd"/>
          </w:p>
          <w:p w:rsidR="00540234" w:rsidRPr="00456844" w:rsidRDefault="00540234" w:rsidP="00163D0A">
            <w:pPr>
              <w:pStyle w:val="Listparagraf"/>
              <w:numPr>
                <w:ilvl w:val="0"/>
                <w:numId w:val="15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componenta 4, spre deosebire de cea de la  6, secretă suc în care este </w:t>
            </w:r>
            <w:r w:rsidR="00BB4BB5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şi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mucus, </w:t>
            </w:r>
            <w:r w:rsidR="00163D0A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care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protejează de </w:t>
            </w:r>
            <w:r w:rsidR="00BB4BB5" w:rsidRPr="00456844">
              <w:rPr>
                <w:rFonts w:asciiTheme="minorHAnsi" w:hAnsiTheme="minorHAnsi" w:cstheme="minorHAnsi"/>
                <w:sz w:val="22"/>
                <w:szCs w:val="22"/>
              </w:rPr>
              <w:t>enzimele proteolitice</w:t>
            </w:r>
          </w:p>
        </w:tc>
        <w:tc>
          <w:tcPr>
            <w:tcW w:w="3969" w:type="dxa"/>
            <w:vMerge w:val="restart"/>
          </w:tcPr>
          <w:p w:rsidR="00540234" w:rsidRPr="00456844" w:rsidRDefault="00C460A1" w:rsidP="00C460A1">
            <w:pPr>
              <w:jc w:val="center"/>
              <w:rPr>
                <w:rFonts w:cstheme="minorHAnsi"/>
              </w:rPr>
            </w:pPr>
            <w:r w:rsidRPr="00456844">
              <w:rPr>
                <w:rFonts w:cstheme="minorHAnsi"/>
              </w:rPr>
              <w:object w:dxaOrig="9346" w:dyaOrig="6854">
                <v:shape id="_x0000_i1031" type="#_x0000_t75" style="width:183pt;height:170.25pt" o:ole="">
                  <v:imagedata r:id="rId21" o:title="" grayscale="t"/>
                </v:shape>
                <o:OLEObject Type="Embed" ProgID="PBrush" ShapeID="_x0000_i1031" DrawAspect="Content" ObjectID="_1518345221" r:id="rId22"/>
              </w:object>
            </w:r>
          </w:p>
        </w:tc>
      </w:tr>
      <w:tr w:rsidR="004369B2" w:rsidRPr="00456844" w:rsidTr="00034BEF">
        <w:tc>
          <w:tcPr>
            <w:tcW w:w="6096" w:type="dxa"/>
            <w:vAlign w:val="center"/>
          </w:tcPr>
          <w:p w:rsidR="00540234" w:rsidRPr="00456844" w:rsidRDefault="00540234" w:rsidP="00C460A1">
            <w:pPr>
              <w:pStyle w:val="Listparagraf"/>
              <w:numPr>
                <w:ilvl w:val="0"/>
                <w:numId w:val="98"/>
              </w:numPr>
              <w:ind w:left="318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Face parte din adaptările pentru nutriţie ale animalului din imagine</w:t>
            </w:r>
            <w:r w:rsidR="00DA046E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, cu </w:t>
            </w:r>
            <w:r w:rsidR="00252BD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EXCEPŢIA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:</w:t>
            </w:r>
          </w:p>
          <w:p w:rsidR="00540234" w:rsidRPr="00456844" w:rsidRDefault="00DA046E" w:rsidP="00C460A1">
            <w:pPr>
              <w:pStyle w:val="Listparagraf"/>
              <w:numPr>
                <w:ilvl w:val="0"/>
                <w:numId w:val="16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la fel ca la rozătoare, molarii au zimţi  şi funcţionează prin pilire</w:t>
            </w:r>
          </w:p>
          <w:p w:rsidR="00DA046E" w:rsidRPr="00456844" w:rsidRDefault="00B129C7" w:rsidP="00C460A1">
            <w:pPr>
              <w:pStyle w:val="Listparagraf"/>
              <w:numPr>
                <w:ilvl w:val="0"/>
                <w:numId w:val="16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are </w:t>
            </w:r>
            <w:r w:rsidR="00DA046E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stomac </w:t>
            </w:r>
            <w:proofErr w:type="spellStart"/>
            <w:r w:rsidR="00DA046E" w:rsidRPr="00456844">
              <w:rPr>
                <w:rFonts w:asciiTheme="minorHAnsi" w:hAnsiTheme="minorHAnsi" w:cstheme="minorHAnsi"/>
                <w:sz w:val="22"/>
                <w:szCs w:val="22"/>
              </w:rPr>
              <w:t>tetracameral</w:t>
            </w:r>
            <w:proofErr w:type="spellEnd"/>
            <w:r w:rsidR="00DA046E" w:rsidRPr="00456844">
              <w:rPr>
                <w:rFonts w:asciiTheme="minorHAnsi" w:hAnsiTheme="minorHAnsi" w:cstheme="minorHAnsi"/>
                <w:sz w:val="22"/>
                <w:szCs w:val="22"/>
              </w:rPr>
              <w:t>, cu foios mai dezvoltat faţă de celelalte camere</w:t>
            </w:r>
          </w:p>
          <w:p w:rsidR="00DA046E" w:rsidRPr="00456844" w:rsidRDefault="00DA046E" w:rsidP="00C460A1">
            <w:pPr>
              <w:pStyle w:val="Listparagraf"/>
              <w:numPr>
                <w:ilvl w:val="0"/>
                <w:numId w:val="16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componenta 6 </w:t>
            </w:r>
            <w:r w:rsidR="00B129C7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este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mai lungă, deoarece vegetalele se digeră mai lent</w:t>
            </w:r>
          </w:p>
          <w:p w:rsidR="00DA046E" w:rsidRPr="00456844" w:rsidRDefault="00B129C7" w:rsidP="00C460A1">
            <w:pPr>
              <w:pStyle w:val="Listparagraf"/>
              <w:numPr>
                <w:ilvl w:val="0"/>
                <w:numId w:val="16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foloseşte</w:t>
            </w:r>
            <w:r w:rsidR="00DA046E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un</w:t>
            </w:r>
            <w:r w:rsidR="00DA046E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="00DA046E" w:rsidRPr="00456844">
              <w:rPr>
                <w:rFonts w:asciiTheme="minorHAnsi" w:hAnsiTheme="minorHAnsi" w:cstheme="minorHAnsi"/>
                <w:sz w:val="22"/>
                <w:szCs w:val="22"/>
              </w:rPr>
              <w:t>polizaharid</w:t>
            </w:r>
            <w:proofErr w:type="spellEnd"/>
            <w:r w:rsidR="00DA046E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nedigerabil la om, deşi este prezent în dieta </w:t>
            </w:r>
            <w:r w:rsidR="00BB4BB5" w:rsidRPr="00456844">
              <w:rPr>
                <w:rFonts w:asciiTheme="minorHAnsi" w:hAnsiTheme="minorHAnsi" w:cstheme="minorHAnsi"/>
                <w:sz w:val="22"/>
                <w:szCs w:val="22"/>
              </w:rPr>
              <w:t>omului</w:t>
            </w:r>
            <w:r w:rsidR="00DA046E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în cantităţi mari</w:t>
            </w:r>
          </w:p>
        </w:tc>
        <w:tc>
          <w:tcPr>
            <w:tcW w:w="3969" w:type="dxa"/>
            <w:vMerge/>
          </w:tcPr>
          <w:p w:rsidR="00540234" w:rsidRPr="00456844" w:rsidRDefault="00540234" w:rsidP="00C460A1">
            <w:pPr>
              <w:jc w:val="both"/>
              <w:rPr>
                <w:rFonts w:cstheme="minorHAnsi"/>
              </w:rPr>
            </w:pPr>
          </w:p>
        </w:tc>
      </w:tr>
    </w:tbl>
    <w:p w:rsidR="00B81BB5" w:rsidRPr="00456844" w:rsidRDefault="00B81BB5" w:rsidP="00C460A1">
      <w:pPr>
        <w:spacing w:after="0" w:line="240" w:lineRule="auto"/>
        <w:rPr>
          <w:rFonts w:cstheme="minorHAnsi"/>
          <w:b/>
        </w:rPr>
      </w:pPr>
    </w:p>
    <w:tbl>
      <w:tblPr>
        <w:tblStyle w:val="GrilTabel"/>
        <w:tblW w:w="10060" w:type="dxa"/>
        <w:tblLook w:val="04A0" w:firstRow="1" w:lastRow="0" w:firstColumn="1" w:lastColumn="0" w:noHBand="0" w:noVBand="1"/>
      </w:tblPr>
      <w:tblGrid>
        <w:gridCol w:w="6516"/>
        <w:gridCol w:w="3544"/>
      </w:tblGrid>
      <w:tr w:rsidR="004369B2" w:rsidRPr="00456844" w:rsidTr="00BB4BB5">
        <w:tc>
          <w:tcPr>
            <w:tcW w:w="6516" w:type="dxa"/>
          </w:tcPr>
          <w:p w:rsidR="0044425A" w:rsidRPr="00456844" w:rsidRDefault="00B129C7" w:rsidP="00C460A1">
            <w:pPr>
              <w:pStyle w:val="Listparagraf"/>
              <w:numPr>
                <w:ilvl w:val="0"/>
                <w:numId w:val="98"/>
              </w:numPr>
              <w:ind w:left="313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Pentru organismele din imagine:</w:t>
            </w:r>
          </w:p>
          <w:p w:rsidR="00252BDC" w:rsidRPr="00456844" w:rsidRDefault="00B129C7" w:rsidP="00C460A1">
            <w:pPr>
              <w:pStyle w:val="List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ambele animale</w:t>
            </w:r>
            <w:r w:rsidR="00774D17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- au </w:t>
            </w:r>
            <w:r w:rsidR="000F7ED1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pepsină care </w:t>
            </w:r>
            <w:r w:rsidR="00252BDC" w:rsidRPr="00456844">
              <w:rPr>
                <w:rFonts w:asciiTheme="minorHAnsi" w:hAnsiTheme="minorHAnsi" w:cstheme="minorHAnsi"/>
                <w:sz w:val="22"/>
                <w:szCs w:val="22"/>
              </w:rPr>
              <w:t>desface</w:t>
            </w:r>
            <w:r w:rsidR="000F7ED1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peptone</w:t>
            </w:r>
            <w:r w:rsidR="00252BDC" w:rsidRPr="00456844">
              <w:rPr>
                <w:rFonts w:asciiTheme="minorHAnsi" w:hAnsiTheme="minorHAnsi" w:cstheme="minorHAnsi"/>
                <w:sz w:val="22"/>
                <w:szCs w:val="22"/>
              </w:rPr>
              <w:t>le</w:t>
            </w:r>
          </w:p>
          <w:p w:rsidR="00B129C7" w:rsidRPr="00456844" w:rsidRDefault="00774D17" w:rsidP="00C460A1">
            <w:pPr>
              <w:pStyle w:val="List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pentru 1  - intestinul este dispus inferior faţă de sistemul excretor</w:t>
            </w:r>
          </w:p>
          <w:p w:rsidR="00774D17" w:rsidRPr="00456844" w:rsidRDefault="00774D17" w:rsidP="00C460A1">
            <w:pPr>
              <w:pStyle w:val="List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la ambele specii -  hidroliza hranei începe din cavitatea bucală </w:t>
            </w:r>
          </w:p>
          <w:p w:rsidR="00774D17" w:rsidRPr="00456844" w:rsidRDefault="00774D17" w:rsidP="00C460A1">
            <w:pPr>
              <w:pStyle w:val="Listparagraf"/>
              <w:numPr>
                <w:ilvl w:val="0"/>
                <w:numId w:val="17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pentru 2 </w:t>
            </w:r>
            <w:r w:rsidR="000F7ED1" w:rsidRPr="00456844">
              <w:rPr>
                <w:rFonts w:asciiTheme="minorHAnsi" w:hAnsiTheme="minorHAnsi" w:cstheme="minorHAnsi"/>
                <w:sz w:val="22"/>
                <w:szCs w:val="22"/>
              </w:rPr>
              <w:t>–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="000F7ED1" w:rsidRPr="00456844">
              <w:rPr>
                <w:rFonts w:asciiTheme="minorHAnsi" w:hAnsiTheme="minorHAnsi" w:cstheme="minorHAnsi"/>
                <w:sz w:val="22"/>
                <w:szCs w:val="22"/>
              </w:rPr>
              <w:t>albumozele</w:t>
            </w:r>
            <w:proofErr w:type="spellEnd"/>
            <w:r w:rsidR="000F7ED1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sunt descompuse</w:t>
            </w:r>
            <w:r w:rsidR="00163D0A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de </w:t>
            </w:r>
            <w:r w:rsidR="000F7ED1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="000F7ED1" w:rsidRPr="00456844">
              <w:rPr>
                <w:rFonts w:asciiTheme="minorHAnsi" w:hAnsiTheme="minorHAnsi" w:cstheme="minorHAnsi"/>
                <w:sz w:val="22"/>
                <w:szCs w:val="22"/>
              </w:rPr>
              <w:t>oligopeptidazele</w:t>
            </w:r>
            <w:proofErr w:type="spellEnd"/>
            <w:r w:rsidR="000F7ED1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intestinale</w:t>
            </w:r>
          </w:p>
        </w:tc>
        <w:tc>
          <w:tcPr>
            <w:tcW w:w="3544" w:type="dxa"/>
          </w:tcPr>
          <w:p w:rsidR="0044425A" w:rsidRPr="00456844" w:rsidRDefault="00F80778" w:rsidP="00C460A1">
            <w:pPr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object w:dxaOrig="15465" w:dyaOrig="6900">
                <v:shape id="_x0000_i1032" type="#_x0000_t75" style="width:166.5pt;height:73.5pt" o:ole="">
                  <v:imagedata r:id="rId23" o:title="" grayscale="t"/>
                </v:shape>
                <o:OLEObject Type="Embed" ProgID="PBrush" ShapeID="_x0000_i1032" DrawAspect="Content" ObjectID="_1518345222" r:id="rId24"/>
              </w:object>
            </w:r>
          </w:p>
        </w:tc>
      </w:tr>
    </w:tbl>
    <w:p w:rsidR="000F7ED1" w:rsidRPr="00456844" w:rsidRDefault="000F7ED1" w:rsidP="00C460A1">
      <w:pPr>
        <w:spacing w:after="0" w:line="240" w:lineRule="auto"/>
        <w:rPr>
          <w:rFonts w:cstheme="minorHAnsi"/>
          <w:b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7169"/>
        <w:gridCol w:w="2896"/>
      </w:tblGrid>
      <w:tr w:rsidR="00677F74" w:rsidRPr="00456844" w:rsidTr="00034BEF">
        <w:tc>
          <w:tcPr>
            <w:tcW w:w="7230" w:type="dxa"/>
            <w:vAlign w:val="center"/>
          </w:tcPr>
          <w:p w:rsidR="00677F74" w:rsidRPr="00456844" w:rsidRDefault="00252BDC" w:rsidP="00C460A1">
            <w:pPr>
              <w:pStyle w:val="Listparagraf"/>
              <w:numPr>
                <w:ilvl w:val="0"/>
                <w:numId w:val="98"/>
              </w:numPr>
              <w:ind w:left="318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Una din plantele</w:t>
            </w:r>
            <w:r w:rsidR="00677F74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din imagine:</w:t>
            </w:r>
          </w:p>
          <w:p w:rsidR="00252BDC" w:rsidRPr="00456844" w:rsidRDefault="00252BDC" w:rsidP="00C460A1">
            <w:pPr>
              <w:pStyle w:val="Listparagraf"/>
              <w:numPr>
                <w:ilvl w:val="0"/>
                <w:numId w:val="2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este o angiospermă care nu produce seminţe</w:t>
            </w:r>
          </w:p>
          <w:p w:rsidR="00677F74" w:rsidRPr="00456844" w:rsidRDefault="00677F74" w:rsidP="00C460A1">
            <w:pPr>
              <w:pStyle w:val="Listparagraf"/>
              <w:numPr>
                <w:ilvl w:val="0"/>
                <w:numId w:val="2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spre deosebire de </w:t>
            </w:r>
            <w:r w:rsidR="00252BDC" w:rsidRPr="00456844">
              <w:rPr>
                <w:rFonts w:asciiTheme="minorHAnsi" w:hAnsiTheme="minorHAnsi" w:cstheme="minorHAnsi"/>
                <w:sz w:val="22"/>
                <w:szCs w:val="22"/>
              </w:rPr>
              <w:t>lupoaie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,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are frunze </w:t>
            </w:r>
            <w:proofErr w:type="spellStart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solziforme</w:t>
            </w:r>
            <w:proofErr w:type="spellEnd"/>
          </w:p>
          <w:p w:rsidR="00677F74" w:rsidRPr="00456844" w:rsidRDefault="00677F74" w:rsidP="00C460A1">
            <w:pPr>
              <w:pStyle w:val="Listparagraf"/>
              <w:numPr>
                <w:ilvl w:val="0"/>
                <w:numId w:val="2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este cea mai cunoscută plantă parazită de la noi</w:t>
            </w:r>
          </w:p>
          <w:p w:rsidR="00677F74" w:rsidRPr="00456844" w:rsidRDefault="00252BDC" w:rsidP="00C460A1">
            <w:pPr>
              <w:pStyle w:val="Listparagraf"/>
              <w:numPr>
                <w:ilvl w:val="0"/>
                <w:numId w:val="2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la fel ca şi cuscuta</w:t>
            </w:r>
            <w:r w:rsidR="00677F74" w:rsidRPr="00456844">
              <w:rPr>
                <w:rFonts w:asciiTheme="minorHAnsi" w:hAnsiTheme="minorHAnsi" w:cstheme="minorHAnsi"/>
                <w:sz w:val="22"/>
                <w:szCs w:val="22"/>
              </w:rPr>
              <w:t>, parazitează plante ierboase</w:t>
            </w:r>
          </w:p>
          <w:p w:rsidR="00677F74" w:rsidRPr="00456844" w:rsidRDefault="00677F74" w:rsidP="00C460A1">
            <w:pPr>
              <w:rPr>
                <w:rFonts w:cstheme="minorHAnsi"/>
              </w:rPr>
            </w:pPr>
          </w:p>
          <w:p w:rsidR="00677F74" w:rsidRPr="00456844" w:rsidRDefault="00677F74" w:rsidP="00C460A1">
            <w:pPr>
              <w:rPr>
                <w:rFonts w:cstheme="minorHAnsi"/>
              </w:rPr>
            </w:pPr>
          </w:p>
        </w:tc>
        <w:tc>
          <w:tcPr>
            <w:tcW w:w="2835" w:type="dxa"/>
          </w:tcPr>
          <w:p w:rsidR="00677F74" w:rsidRPr="00456844" w:rsidRDefault="00677F74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  <w:noProof/>
                <w:lang w:eastAsia="ro-RO"/>
              </w:rPr>
              <w:drawing>
                <wp:inline distT="0" distB="0" distL="0" distR="0">
                  <wp:extent cx="1702161" cy="1420972"/>
                  <wp:effectExtent l="0" t="0" r="0" b="8255"/>
                  <wp:docPr id="2" name="Picture 2" descr="http://www.fleurs-des-champs.com/phototheque/detail_fleurs/orobanche_minor_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94" name="Picture 2" descr="http://www.fleurs-des-champs.com/phototheque/detail_fleurs/orobanche_minor_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3390" cy="1430346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9343C" w:rsidRPr="00456844" w:rsidRDefault="0079343C" w:rsidP="00C460A1">
      <w:pPr>
        <w:spacing w:after="0" w:line="240" w:lineRule="auto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98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Ventilaţia pulmonară la mamifere NU presupune:</w:t>
      </w:r>
    </w:p>
    <w:p w:rsidR="0079343C" w:rsidRPr="00456844" w:rsidRDefault="0079343C" w:rsidP="00C460A1">
      <w:pPr>
        <w:numPr>
          <w:ilvl w:val="0"/>
          <w:numId w:val="3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două mişcări respiratorii – inspiraţia şi expiraţia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scăderea volumului cutiei toracice prin relaxarea muşchilor inspiratori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destinderea activă a plămânilor în inspiraţie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252BDC" w:rsidP="00C460A1">
      <w:pPr>
        <w:numPr>
          <w:ilvl w:val="0"/>
          <w:numId w:val="3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creşterea</w:t>
      </w:r>
      <w:r w:rsidR="0079343C" w:rsidRPr="00456844">
        <w:rPr>
          <w:rFonts w:cstheme="minorHAnsi"/>
        </w:rPr>
        <w:t xml:space="preserve"> presiunii </w:t>
      </w:r>
      <w:proofErr w:type="spellStart"/>
      <w:r w:rsidR="0079343C" w:rsidRPr="00456844">
        <w:rPr>
          <w:rFonts w:cstheme="minorHAnsi"/>
        </w:rPr>
        <w:t>intrapulmonare</w:t>
      </w:r>
      <w:proofErr w:type="spellEnd"/>
      <w:r w:rsidR="0079343C" w:rsidRPr="00456844">
        <w:rPr>
          <w:rFonts w:cstheme="minorHAnsi"/>
        </w:rPr>
        <w:t xml:space="preserve"> </w:t>
      </w:r>
      <w:r w:rsidRPr="00456844">
        <w:rPr>
          <w:rFonts w:cstheme="minorHAnsi"/>
        </w:rPr>
        <w:t>peste cea atmosferică în expiraţie</w:t>
      </w:r>
    </w:p>
    <w:p w:rsidR="0079343C" w:rsidRPr="00456844" w:rsidRDefault="0079343C" w:rsidP="00C460A1">
      <w:pPr>
        <w:spacing w:after="0" w:line="240" w:lineRule="auto"/>
        <w:ind w:left="36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98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 xml:space="preserve"> Procesele fermentative au următoarele caracteristici:</w:t>
      </w:r>
    </w:p>
    <w:p w:rsidR="0079343C" w:rsidRPr="00456844" w:rsidRDefault="0079343C" w:rsidP="00C460A1">
      <w:pPr>
        <w:numPr>
          <w:ilvl w:val="0"/>
          <w:numId w:val="38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generează întotdeauna produşi intermediari şi </w:t>
      </w:r>
      <w:r w:rsidR="00163D0A" w:rsidRPr="00456844">
        <w:rPr>
          <w:rFonts w:cstheme="minorHAnsi"/>
        </w:rPr>
        <w:t>CO</w:t>
      </w:r>
      <w:r w:rsidR="00163D0A" w:rsidRPr="00456844">
        <w:rPr>
          <w:rFonts w:cstheme="minorHAnsi"/>
          <w:vertAlign w:val="subscript"/>
        </w:rPr>
        <w:t>2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8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cantitatea de energie degajată este mare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8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 fermentaţ</w:t>
      </w:r>
      <w:r w:rsidR="00163D0A" w:rsidRPr="00456844">
        <w:rPr>
          <w:rFonts w:cstheme="minorHAnsi"/>
        </w:rPr>
        <w:t xml:space="preserve">ia acetică </w:t>
      </w:r>
      <w:r w:rsidR="00D64CB3" w:rsidRPr="00456844">
        <w:rPr>
          <w:rFonts w:cstheme="minorHAnsi"/>
        </w:rPr>
        <w:t>este realizată de</w:t>
      </w:r>
      <w:r w:rsidR="00163D0A" w:rsidRPr="00456844">
        <w:rPr>
          <w:rFonts w:cstheme="minorHAnsi"/>
        </w:rPr>
        <w:t xml:space="preserve"> un saprofit specializat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38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toa</w:t>
      </w:r>
      <w:r w:rsidR="00252BDC" w:rsidRPr="00456844">
        <w:rPr>
          <w:rFonts w:cstheme="minorHAnsi"/>
        </w:rPr>
        <w:t>te au loc în absenţa oxigenului</w:t>
      </w:r>
    </w:p>
    <w:p w:rsidR="00C5677E" w:rsidRPr="00456844" w:rsidRDefault="00C5677E" w:rsidP="00C460A1">
      <w:pPr>
        <w:spacing w:after="0" w:line="240" w:lineRule="auto"/>
        <w:ind w:left="72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98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 xml:space="preserve">Micşorarea bolţii diafragmatice </w:t>
      </w:r>
      <w:r w:rsidR="00252BDC" w:rsidRPr="00456844">
        <w:rPr>
          <w:rFonts w:cstheme="minorHAnsi"/>
          <w:b/>
          <w:bCs/>
        </w:rPr>
        <w:t>poate fi însoţită de</w:t>
      </w:r>
      <w:r w:rsidRPr="00456844">
        <w:rPr>
          <w:rFonts w:cstheme="minorHAnsi"/>
          <w:b/>
          <w:bCs/>
        </w:rPr>
        <w:t>:</w:t>
      </w:r>
    </w:p>
    <w:p w:rsidR="0079343C" w:rsidRPr="00456844" w:rsidRDefault="0079343C" w:rsidP="00C460A1">
      <w:pPr>
        <w:numPr>
          <w:ilvl w:val="0"/>
          <w:numId w:val="41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vehicularea </w:t>
      </w:r>
      <w:r w:rsidR="00252BDC" w:rsidRPr="00456844">
        <w:rPr>
          <w:rFonts w:cstheme="minorHAnsi"/>
        </w:rPr>
        <w:t xml:space="preserve">prin căile respiratorii a </w:t>
      </w:r>
      <w:r w:rsidRPr="00456844">
        <w:rPr>
          <w:rFonts w:cstheme="minorHAnsi"/>
        </w:rPr>
        <w:t>VR şi VC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252BDC" w:rsidP="00C460A1">
      <w:pPr>
        <w:numPr>
          <w:ilvl w:val="0"/>
          <w:numId w:val="41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mărirea distanţei dintre cele două pleure</w:t>
      </w:r>
    </w:p>
    <w:p w:rsidR="0079343C" w:rsidRPr="00456844" w:rsidRDefault="00581A5E" w:rsidP="00C460A1">
      <w:pPr>
        <w:numPr>
          <w:ilvl w:val="0"/>
          <w:numId w:val="41"/>
        </w:numPr>
        <w:spacing w:after="0" w:line="240" w:lineRule="auto"/>
        <w:rPr>
          <w:rFonts w:cstheme="minorHAnsi"/>
        </w:rPr>
      </w:pPr>
      <w:r>
        <w:rPr>
          <w:rFonts w:cstheme="minorHAnsi"/>
        </w:rPr>
        <w:t xml:space="preserve">relaxarea </w:t>
      </w:r>
      <w:r w:rsidR="00252BDC" w:rsidRPr="00456844">
        <w:rPr>
          <w:rFonts w:cstheme="minorHAnsi"/>
        </w:rPr>
        <w:t>fibrelor musculare netede ale bronhiolelor</w:t>
      </w:r>
    </w:p>
    <w:p w:rsidR="0079343C" w:rsidRPr="00456844" w:rsidRDefault="00252BDC" w:rsidP="00C460A1">
      <w:pPr>
        <w:numPr>
          <w:ilvl w:val="0"/>
          <w:numId w:val="41"/>
        </w:numPr>
        <w:spacing w:after="0" w:line="240" w:lineRule="auto"/>
        <w:rPr>
          <w:rFonts w:cstheme="minorHAnsi"/>
        </w:rPr>
      </w:pPr>
      <w:proofErr w:type="spellStart"/>
      <w:r w:rsidRPr="00456844">
        <w:rPr>
          <w:rFonts w:cstheme="minorHAnsi"/>
        </w:rPr>
        <w:t>distensia</w:t>
      </w:r>
      <w:proofErr w:type="spellEnd"/>
      <w:r w:rsidRPr="00456844">
        <w:rPr>
          <w:rFonts w:cstheme="minorHAnsi"/>
        </w:rPr>
        <w:t xml:space="preserve"> plămânilor datorită ţesutului conjunctiv fibros</w:t>
      </w:r>
    </w:p>
    <w:p w:rsidR="0079343C" w:rsidRPr="00456844" w:rsidRDefault="0079343C" w:rsidP="00C460A1">
      <w:pPr>
        <w:spacing w:after="0" w:line="240" w:lineRule="auto"/>
        <w:ind w:left="360"/>
        <w:rPr>
          <w:rFonts w:cstheme="minorHAnsi"/>
        </w:rPr>
      </w:pPr>
    </w:p>
    <w:p w:rsidR="002921EB" w:rsidRDefault="002921EB" w:rsidP="00C460A1">
      <w:pPr>
        <w:spacing w:after="0" w:line="240" w:lineRule="auto"/>
        <w:ind w:left="360"/>
        <w:rPr>
          <w:rFonts w:cstheme="minorHAnsi"/>
        </w:rPr>
      </w:pPr>
    </w:p>
    <w:p w:rsidR="007B26A4" w:rsidRDefault="007B26A4" w:rsidP="00C460A1">
      <w:pPr>
        <w:spacing w:after="0" w:line="240" w:lineRule="auto"/>
        <w:ind w:left="360"/>
        <w:rPr>
          <w:rFonts w:cstheme="minorHAnsi"/>
        </w:rPr>
      </w:pPr>
    </w:p>
    <w:p w:rsidR="007B26A4" w:rsidRPr="00456844" w:rsidRDefault="007B26A4" w:rsidP="00C460A1">
      <w:pPr>
        <w:spacing w:after="0" w:line="240" w:lineRule="auto"/>
        <w:ind w:left="36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98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lastRenderedPageBreak/>
        <w:t>Intensitatea respiraţiei plantelor creşte în următoarele situaţii:</w:t>
      </w:r>
    </w:p>
    <w:p w:rsidR="0079343C" w:rsidRPr="00456844" w:rsidRDefault="0079343C" w:rsidP="00C460A1">
      <w:pPr>
        <w:numPr>
          <w:ilvl w:val="0"/>
          <w:numId w:val="45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în faza de coacere a fructelor, comparativ cu perioada creşterii lor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252BDC" w:rsidP="00C460A1">
      <w:pPr>
        <w:numPr>
          <w:ilvl w:val="0"/>
          <w:numId w:val="45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în ţesuturile definitive</w:t>
      </w:r>
      <w:r w:rsidR="0079343C" w:rsidRPr="00456844">
        <w:rPr>
          <w:rFonts w:cstheme="minorHAnsi"/>
        </w:rPr>
        <w:t>, comparativ cu meristemele active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45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la o concentraţie de 30% O</w:t>
      </w:r>
      <w:r w:rsidRPr="00456844">
        <w:rPr>
          <w:rFonts w:cstheme="minorHAnsi"/>
          <w:vertAlign w:val="subscript"/>
        </w:rPr>
        <w:t>2</w:t>
      </w:r>
      <w:r w:rsidRPr="00456844">
        <w:rPr>
          <w:rFonts w:cstheme="minorHAnsi"/>
        </w:rPr>
        <w:t xml:space="preserve"> în atmosferă, faţă de 21% O</w:t>
      </w:r>
      <w:r w:rsidRPr="00456844">
        <w:rPr>
          <w:rFonts w:cstheme="minorHAnsi"/>
          <w:vertAlign w:val="subscript"/>
        </w:rPr>
        <w:t>2</w:t>
      </w:r>
      <w:r w:rsidRPr="00456844">
        <w:rPr>
          <w:rFonts w:cstheme="minorHAnsi"/>
        </w:rPr>
        <w:t xml:space="preserve"> în atmosferă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45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la o temperatură de 15</w:t>
      </w:r>
      <w:r w:rsidRPr="00456844">
        <w:rPr>
          <w:rFonts w:cstheme="minorHAnsi"/>
          <w:vertAlign w:val="superscript"/>
        </w:rPr>
        <w:t>0</w:t>
      </w:r>
      <w:r w:rsidRPr="00456844">
        <w:rPr>
          <w:rFonts w:cstheme="minorHAnsi"/>
        </w:rPr>
        <w:t xml:space="preserve"> C, comparativ cu temperatura de 35</w:t>
      </w:r>
      <w:r w:rsidRPr="00456844">
        <w:rPr>
          <w:rFonts w:cstheme="minorHAnsi"/>
          <w:vertAlign w:val="superscript"/>
        </w:rPr>
        <w:t>0</w:t>
      </w:r>
      <w:r w:rsidR="00252BDC" w:rsidRPr="00456844">
        <w:rPr>
          <w:rFonts w:cstheme="minorHAnsi"/>
        </w:rPr>
        <w:t xml:space="preserve"> C</w:t>
      </w:r>
    </w:p>
    <w:p w:rsidR="0079343C" w:rsidRPr="00456844" w:rsidRDefault="0079343C" w:rsidP="00C460A1">
      <w:pPr>
        <w:spacing w:after="0" w:line="240" w:lineRule="auto"/>
        <w:ind w:left="36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98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Respiraţia la reptile se caracterizează prin:</w:t>
      </w:r>
    </w:p>
    <w:p w:rsidR="0079343C" w:rsidRPr="00456844" w:rsidRDefault="0079343C" w:rsidP="00C460A1">
      <w:pPr>
        <w:numPr>
          <w:ilvl w:val="0"/>
          <w:numId w:val="4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plămâni saciformi, cu o pliere mai </w:t>
      </w:r>
      <w:r w:rsidRPr="00456844">
        <w:rPr>
          <w:rFonts w:eastAsia="Times New Roman" w:cstheme="minorHAnsi"/>
        </w:rPr>
        <w:t>redusă</w:t>
      </w:r>
      <w:r w:rsidRPr="00456844">
        <w:rPr>
          <w:rFonts w:cstheme="minorHAnsi"/>
        </w:rPr>
        <w:t xml:space="preserve"> decât la amfibieni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4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bronhii înconjurate de capilare, unde are loc </w:t>
      </w:r>
      <w:r w:rsidRPr="00456844">
        <w:rPr>
          <w:rFonts w:eastAsia="Times New Roman" w:cstheme="minorHAnsi"/>
        </w:rPr>
        <w:t>schimbul</w:t>
      </w:r>
      <w:r w:rsidRPr="00456844">
        <w:rPr>
          <w:rFonts w:cstheme="minorHAnsi"/>
        </w:rPr>
        <w:t xml:space="preserve"> de gaze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4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schimb gazos la nivel pulmonar şi </w:t>
      </w:r>
      <w:r w:rsidRPr="00456844">
        <w:rPr>
          <w:rFonts w:eastAsia="Times New Roman" w:cstheme="minorHAnsi"/>
        </w:rPr>
        <w:t>tegumentar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252BDC" w:rsidP="00C460A1">
      <w:pPr>
        <w:numPr>
          <w:ilvl w:val="0"/>
          <w:numId w:val="4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toate variantele de mai sus sunt false</w:t>
      </w:r>
    </w:p>
    <w:p w:rsidR="000A0AD7" w:rsidRPr="00456844" w:rsidRDefault="000A0AD7" w:rsidP="00C460A1">
      <w:pPr>
        <w:spacing w:after="0" w:line="240" w:lineRule="auto"/>
        <w:ind w:left="720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Absorbţia apei de către plante:</w:t>
      </w:r>
    </w:p>
    <w:p w:rsidR="001271DA" w:rsidRPr="00456844" w:rsidRDefault="001271DA" w:rsidP="00C460A1">
      <w:pPr>
        <w:pStyle w:val="Listparagraf"/>
        <w:numPr>
          <w:ilvl w:val="0"/>
          <w:numId w:val="7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se face prin membrana semipermeabilă a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exodermei</w:t>
      </w:r>
      <w:proofErr w:type="spellEnd"/>
    </w:p>
    <w:p w:rsidR="001271DA" w:rsidRPr="00456844" w:rsidRDefault="001271DA" w:rsidP="00C460A1">
      <w:pPr>
        <w:pStyle w:val="Listparagraf"/>
        <w:numPr>
          <w:ilvl w:val="0"/>
          <w:numId w:val="7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se bazează pe un fenomen chimic numit osmoză</w:t>
      </w:r>
    </w:p>
    <w:p w:rsidR="001271DA" w:rsidRPr="00456844" w:rsidRDefault="001271DA" w:rsidP="00C460A1">
      <w:pPr>
        <w:pStyle w:val="Listparagraf"/>
        <w:numPr>
          <w:ilvl w:val="0"/>
          <w:numId w:val="7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implică un schimb </w:t>
      </w:r>
      <w:r w:rsidR="008F5473">
        <w:rPr>
          <w:rFonts w:asciiTheme="minorHAnsi" w:hAnsiTheme="minorHAnsi" w:cstheme="minorHAnsi"/>
          <w:sz w:val="22"/>
          <w:szCs w:val="22"/>
        </w:rPr>
        <w:t xml:space="preserve">reciproc </w:t>
      </w:r>
      <w:r w:rsidRPr="00456844">
        <w:rPr>
          <w:rFonts w:asciiTheme="minorHAnsi" w:hAnsiTheme="minorHAnsi" w:cstheme="minorHAnsi"/>
          <w:sz w:val="22"/>
          <w:szCs w:val="22"/>
        </w:rPr>
        <w:t>de apă între rizodermă şi xilem</w:t>
      </w:r>
    </w:p>
    <w:p w:rsidR="001271DA" w:rsidRPr="00456844" w:rsidRDefault="00D64CB3" w:rsidP="00C460A1">
      <w:pPr>
        <w:pStyle w:val="Listparagraf"/>
        <w:numPr>
          <w:ilvl w:val="0"/>
          <w:numId w:val="7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necesită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 prezenţa oxigenului în sol</w:t>
      </w:r>
    </w:p>
    <w:p w:rsidR="004D1902" w:rsidRPr="00456844" w:rsidRDefault="004D1902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Circulaţia sevei brute prin tulpină:</w:t>
      </w:r>
    </w:p>
    <w:p w:rsidR="001271DA" w:rsidRPr="00456844" w:rsidRDefault="001271DA" w:rsidP="00C460A1">
      <w:pPr>
        <w:pStyle w:val="Listparagraf"/>
        <w:numPr>
          <w:ilvl w:val="0"/>
          <w:numId w:val="73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este mai lentă decât a sevei elaborate</w:t>
      </w:r>
    </w:p>
    <w:p w:rsidR="00F825CE" w:rsidRPr="00456844" w:rsidRDefault="00F825CE" w:rsidP="00F825CE">
      <w:pPr>
        <w:pStyle w:val="Listparagraf"/>
        <w:numPr>
          <w:ilvl w:val="0"/>
          <w:numId w:val="73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F825CE">
        <w:rPr>
          <w:rFonts w:asciiTheme="minorHAnsi" w:hAnsiTheme="minorHAnsi" w:cstheme="minorHAnsi"/>
          <w:sz w:val="22"/>
          <w:szCs w:val="22"/>
        </w:rPr>
        <w:t>se oprește la temperaturi ale solului sub 0</w:t>
      </w:r>
      <w:r w:rsidRPr="00F825CE">
        <w:rPr>
          <w:rFonts w:asciiTheme="minorHAnsi" w:hAnsiTheme="minorHAnsi" w:cstheme="minorHAnsi"/>
          <w:b/>
          <w:sz w:val="22"/>
          <w:szCs w:val="22"/>
          <w:vertAlign w:val="superscript"/>
        </w:rPr>
        <w:t>o</w:t>
      </w:r>
      <w:r w:rsidRPr="00F825CE">
        <w:rPr>
          <w:rFonts w:asciiTheme="minorHAnsi" w:hAnsiTheme="minorHAnsi" w:cstheme="minorHAnsi"/>
          <w:sz w:val="22"/>
          <w:szCs w:val="22"/>
        </w:rPr>
        <w:t>C</w:t>
      </w:r>
    </w:p>
    <w:p w:rsidR="001271DA" w:rsidRPr="00456844" w:rsidRDefault="001271DA" w:rsidP="00C460A1">
      <w:pPr>
        <w:pStyle w:val="Listparagraf"/>
        <w:numPr>
          <w:ilvl w:val="0"/>
          <w:numId w:val="73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asigură transportul sevei brute înspre rădăcină</w:t>
      </w:r>
    </w:p>
    <w:p w:rsidR="001271DA" w:rsidRPr="00456844" w:rsidRDefault="001271DA" w:rsidP="00C460A1">
      <w:pPr>
        <w:pStyle w:val="Listparagraf"/>
        <w:numPr>
          <w:ilvl w:val="0"/>
          <w:numId w:val="73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se face prin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traheele</w:t>
      </w:r>
      <w:proofErr w:type="spellEnd"/>
      <w:r w:rsidRPr="00456844">
        <w:rPr>
          <w:rFonts w:asciiTheme="minorHAnsi" w:hAnsiTheme="minorHAnsi" w:cstheme="minorHAnsi"/>
          <w:sz w:val="22"/>
          <w:szCs w:val="22"/>
        </w:rPr>
        <w:t xml:space="preserve"> de la gimnosperme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Valvulele semilunare din inima mamiferelor:</w:t>
      </w:r>
    </w:p>
    <w:p w:rsidR="001271DA" w:rsidRPr="00456844" w:rsidRDefault="004F635F" w:rsidP="00C460A1">
      <w:pPr>
        <w:pStyle w:val="Listparagraf"/>
        <w:numPr>
          <w:ilvl w:val="0"/>
          <w:numId w:val="74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nu permit întoarcerea sâ</w:t>
      </w:r>
      <w:r w:rsidR="001271DA" w:rsidRPr="00456844">
        <w:rPr>
          <w:rFonts w:asciiTheme="minorHAnsi" w:hAnsiTheme="minorHAnsi" w:cstheme="minorHAnsi"/>
          <w:sz w:val="22"/>
          <w:szCs w:val="22"/>
        </w:rPr>
        <w:t>ngelui în atrii</w:t>
      </w:r>
    </w:p>
    <w:p w:rsidR="001271DA" w:rsidRPr="00456844" w:rsidRDefault="001271DA" w:rsidP="00C460A1">
      <w:pPr>
        <w:pStyle w:val="Listparagraf"/>
        <w:numPr>
          <w:ilvl w:val="0"/>
          <w:numId w:val="74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au aspect musculos „ca trei cuiburi de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rîndunică</w:t>
      </w:r>
      <w:proofErr w:type="spellEnd"/>
      <w:r w:rsidRPr="00456844">
        <w:rPr>
          <w:rFonts w:asciiTheme="minorHAnsi" w:hAnsiTheme="minorHAnsi" w:cstheme="minorHAnsi"/>
          <w:sz w:val="22"/>
          <w:szCs w:val="22"/>
        </w:rPr>
        <w:t>”</w:t>
      </w:r>
    </w:p>
    <w:p w:rsidR="001271DA" w:rsidRPr="00456844" w:rsidRDefault="001271DA" w:rsidP="00C460A1">
      <w:pPr>
        <w:pStyle w:val="Listparagraf"/>
        <w:numPr>
          <w:ilvl w:val="0"/>
          <w:numId w:val="74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sunt ancorate de peretele ventriculelor</w:t>
      </w:r>
    </w:p>
    <w:p w:rsidR="001271DA" w:rsidRPr="00456844" w:rsidRDefault="001271DA" w:rsidP="00C460A1">
      <w:pPr>
        <w:pStyle w:val="Listparagraf"/>
        <w:numPr>
          <w:ilvl w:val="0"/>
          <w:numId w:val="74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se deschid în timpul contracţiei ventriculelor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În circulaţia dublă şi incompletă:</w:t>
      </w:r>
    </w:p>
    <w:p w:rsidR="001271DA" w:rsidRPr="00456844" w:rsidRDefault="001271DA" w:rsidP="00C460A1">
      <w:pPr>
        <w:pStyle w:val="Listparagraf"/>
        <w:numPr>
          <w:ilvl w:val="0"/>
          <w:numId w:val="75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prin aorta dorsală circulă sânge oxigenat</w:t>
      </w:r>
    </w:p>
    <w:p w:rsidR="001271DA" w:rsidRPr="00456844" w:rsidRDefault="001271DA" w:rsidP="00C460A1">
      <w:pPr>
        <w:pStyle w:val="Listparagraf"/>
        <w:numPr>
          <w:ilvl w:val="0"/>
          <w:numId w:val="75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sângele se amestecă total în ventricul</w:t>
      </w:r>
    </w:p>
    <w:p w:rsidR="001271DA" w:rsidRPr="00456844" w:rsidRDefault="001271DA" w:rsidP="00C460A1">
      <w:pPr>
        <w:pStyle w:val="Listparagraf"/>
        <w:numPr>
          <w:ilvl w:val="0"/>
          <w:numId w:val="75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atri</w:t>
      </w:r>
      <w:r w:rsidR="00D64CB3" w:rsidRPr="00456844">
        <w:rPr>
          <w:rFonts w:asciiTheme="minorHAnsi" w:hAnsiTheme="minorHAnsi" w:cstheme="minorHAnsi"/>
          <w:sz w:val="22"/>
          <w:szCs w:val="22"/>
        </w:rPr>
        <w:t>ul stâng conţine sânge</w:t>
      </w:r>
      <w:r w:rsidRPr="00456844">
        <w:rPr>
          <w:rFonts w:asciiTheme="minorHAnsi" w:hAnsiTheme="minorHAnsi" w:cstheme="minorHAnsi"/>
          <w:sz w:val="22"/>
          <w:szCs w:val="22"/>
        </w:rPr>
        <w:t xml:space="preserve"> oxigenat</w:t>
      </w:r>
    </w:p>
    <w:p w:rsidR="001271DA" w:rsidRPr="00456844" w:rsidRDefault="001271DA" w:rsidP="00C460A1">
      <w:pPr>
        <w:pStyle w:val="Listparagraf"/>
        <w:numPr>
          <w:ilvl w:val="0"/>
          <w:numId w:val="75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aorta porneşte din ventriculul stâng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În cazul mediului intern la mamifere:</w:t>
      </w:r>
    </w:p>
    <w:p w:rsidR="001271DA" w:rsidRPr="00456844" w:rsidRDefault="001271DA" w:rsidP="00C460A1">
      <w:pPr>
        <w:pStyle w:val="Listparagraf"/>
        <w:numPr>
          <w:ilvl w:val="0"/>
          <w:numId w:val="76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limfa are circulaţia cea mai lentă</w:t>
      </w:r>
    </w:p>
    <w:p w:rsidR="001271DA" w:rsidRPr="00456844" w:rsidRDefault="001271DA" w:rsidP="00C460A1">
      <w:pPr>
        <w:pStyle w:val="Listparagraf"/>
        <w:numPr>
          <w:ilvl w:val="0"/>
          <w:numId w:val="76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limfocitele sunt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uni-</w:t>
      </w:r>
      <w:proofErr w:type="spellEnd"/>
      <w:r w:rsidRPr="00456844">
        <w:rPr>
          <w:rFonts w:asciiTheme="minorHAnsi" w:hAnsiTheme="minorHAnsi" w:cstheme="minorHAnsi"/>
          <w:sz w:val="22"/>
          <w:szCs w:val="22"/>
        </w:rPr>
        <w:t xml:space="preserve"> sau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plurinucleate</w:t>
      </w:r>
      <w:proofErr w:type="spellEnd"/>
    </w:p>
    <w:p w:rsidR="001271DA" w:rsidRPr="00456844" w:rsidRDefault="001271DA" w:rsidP="00C460A1">
      <w:pPr>
        <w:pStyle w:val="Listparagraf"/>
        <w:numPr>
          <w:ilvl w:val="0"/>
          <w:numId w:val="76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trombocitele sunt cele mai mici celule</w:t>
      </w:r>
    </w:p>
    <w:p w:rsidR="001271DA" w:rsidRPr="00456844" w:rsidRDefault="001271DA" w:rsidP="00C460A1">
      <w:pPr>
        <w:pStyle w:val="Listparagraf"/>
        <w:numPr>
          <w:ilvl w:val="0"/>
          <w:numId w:val="76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hematiile mature nu conţin ADN</w:t>
      </w:r>
    </w:p>
    <w:p w:rsidR="001271DA" w:rsidRPr="00456844" w:rsidRDefault="001271DA" w:rsidP="00C460A1">
      <w:pPr>
        <w:spacing w:after="0" w:line="240" w:lineRule="auto"/>
        <w:ind w:left="360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În alcătuirea peretelui inimii:</w:t>
      </w:r>
    </w:p>
    <w:p w:rsidR="001271DA" w:rsidRPr="00456844" w:rsidRDefault="001271DA" w:rsidP="00C460A1">
      <w:pPr>
        <w:pStyle w:val="Listparagraf"/>
        <w:numPr>
          <w:ilvl w:val="0"/>
          <w:numId w:val="77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endocardul vine în contact cu o peliculă fină de lichid</w:t>
      </w:r>
    </w:p>
    <w:p w:rsidR="001271DA" w:rsidRPr="00456844" w:rsidRDefault="001271DA" w:rsidP="00C460A1">
      <w:pPr>
        <w:pStyle w:val="Listparagraf"/>
        <w:numPr>
          <w:ilvl w:val="0"/>
          <w:numId w:val="77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epicardul este foiţa externă a pericardului</w:t>
      </w:r>
    </w:p>
    <w:p w:rsidR="001271DA" w:rsidRPr="00456844" w:rsidRDefault="001271DA" w:rsidP="00C460A1">
      <w:pPr>
        <w:pStyle w:val="Listparagraf"/>
        <w:numPr>
          <w:ilvl w:val="0"/>
          <w:numId w:val="77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ţesutul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excitoconducător</w:t>
      </w:r>
      <w:proofErr w:type="spellEnd"/>
      <w:r w:rsidRPr="00456844">
        <w:rPr>
          <w:rFonts w:asciiTheme="minorHAnsi" w:hAnsiTheme="minorHAnsi" w:cstheme="minorHAnsi"/>
          <w:sz w:val="22"/>
          <w:szCs w:val="22"/>
        </w:rPr>
        <w:t xml:space="preserve"> determină automatismul cardiac  </w:t>
      </w:r>
    </w:p>
    <w:p w:rsidR="001271DA" w:rsidRPr="00456844" w:rsidRDefault="001271DA" w:rsidP="00C460A1">
      <w:pPr>
        <w:pStyle w:val="Listparagraf"/>
        <w:numPr>
          <w:ilvl w:val="0"/>
          <w:numId w:val="77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miocardul atriilor are pe faţa internă muşchii papilari 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Circulaţia în sectorul capilar: </w:t>
      </w:r>
    </w:p>
    <w:p w:rsidR="001271DA" w:rsidRPr="00456844" w:rsidRDefault="001271DA" w:rsidP="00C460A1">
      <w:pPr>
        <w:pStyle w:val="Listparagraf"/>
        <w:numPr>
          <w:ilvl w:val="0"/>
          <w:numId w:val="78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permite schimbul direct de substanţe între sânge şi celule</w:t>
      </w:r>
    </w:p>
    <w:p w:rsidR="001271DA" w:rsidRPr="00456844" w:rsidRDefault="001271DA" w:rsidP="00C460A1">
      <w:pPr>
        <w:pStyle w:val="Listparagraf"/>
        <w:numPr>
          <w:ilvl w:val="0"/>
          <w:numId w:val="78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este influenţată de calibrul arterelor mici</w:t>
      </w:r>
    </w:p>
    <w:p w:rsidR="001271DA" w:rsidRPr="00456844" w:rsidRDefault="001271DA" w:rsidP="00C460A1">
      <w:pPr>
        <w:pStyle w:val="Listparagraf"/>
        <w:numPr>
          <w:ilvl w:val="0"/>
          <w:numId w:val="78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scad</w:t>
      </w:r>
      <w:r w:rsidR="00AE08DF" w:rsidRPr="00456844">
        <w:rPr>
          <w:rFonts w:asciiTheme="minorHAnsi" w:hAnsiTheme="minorHAnsi" w:cstheme="minorHAnsi"/>
          <w:sz w:val="22"/>
          <w:szCs w:val="22"/>
        </w:rPr>
        <w:t>e în cazul vasodilataţiei periferice</w:t>
      </w:r>
    </w:p>
    <w:p w:rsidR="001271DA" w:rsidRPr="00456844" w:rsidRDefault="001271DA" w:rsidP="00C460A1">
      <w:pPr>
        <w:pStyle w:val="Listparagraf"/>
        <w:numPr>
          <w:ilvl w:val="0"/>
          <w:numId w:val="78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este stimulată de contracţia  sfincterele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precapilare</w:t>
      </w:r>
      <w:proofErr w:type="spellEnd"/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 </w:t>
      </w:r>
    </w:p>
    <w:p w:rsidR="00C460A1" w:rsidRPr="00456844" w:rsidRDefault="00C460A1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Hipertensiunea arterială:</w:t>
      </w:r>
    </w:p>
    <w:p w:rsidR="001271DA" w:rsidRPr="00456844" w:rsidRDefault="001271DA" w:rsidP="00C460A1">
      <w:pPr>
        <w:pStyle w:val="Listparagraf"/>
        <w:numPr>
          <w:ilvl w:val="0"/>
          <w:numId w:val="79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este cauzată de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ortostaţionarismul</w:t>
      </w:r>
      <w:proofErr w:type="spellEnd"/>
      <w:r w:rsidRPr="00456844">
        <w:rPr>
          <w:rFonts w:asciiTheme="minorHAnsi" w:hAnsiTheme="minorHAnsi" w:cstheme="minorHAnsi"/>
          <w:sz w:val="22"/>
          <w:szCs w:val="22"/>
        </w:rPr>
        <w:t xml:space="preserve"> prelungit</w:t>
      </w:r>
    </w:p>
    <w:p w:rsidR="001271DA" w:rsidRPr="00456844" w:rsidRDefault="001271DA" w:rsidP="00C460A1">
      <w:pPr>
        <w:pStyle w:val="Listparagraf"/>
        <w:numPr>
          <w:ilvl w:val="0"/>
          <w:numId w:val="79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lastRenderedPageBreak/>
        <w:t>conduce la edeme cronice masive ale gambelor</w:t>
      </w:r>
    </w:p>
    <w:p w:rsidR="001271DA" w:rsidRPr="00456844" w:rsidRDefault="001271DA" w:rsidP="00C460A1">
      <w:pPr>
        <w:pStyle w:val="Listparagraf"/>
        <w:numPr>
          <w:ilvl w:val="0"/>
          <w:numId w:val="79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se poate manifesta prin dureri puternice de cap</w:t>
      </w:r>
    </w:p>
    <w:p w:rsidR="001271DA" w:rsidRPr="00456844" w:rsidRDefault="00AE08DF" w:rsidP="00C460A1">
      <w:pPr>
        <w:pStyle w:val="Listparagraf"/>
        <w:numPr>
          <w:ilvl w:val="0"/>
          <w:numId w:val="79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se manifestă prin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irigare insuficientă a miocardului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Amendamentele din sol:</w:t>
      </w:r>
    </w:p>
    <w:p w:rsidR="001271DA" w:rsidRPr="00456844" w:rsidRDefault="001271DA" w:rsidP="00C460A1">
      <w:pPr>
        <w:pStyle w:val="Listparagraf"/>
        <w:numPr>
          <w:ilvl w:val="0"/>
          <w:numId w:val="80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corectează pH-ul solului</w:t>
      </w:r>
    </w:p>
    <w:p w:rsidR="001271DA" w:rsidRPr="00456844" w:rsidRDefault="001271DA" w:rsidP="00C460A1">
      <w:pPr>
        <w:pStyle w:val="Listparagraf"/>
        <w:numPr>
          <w:ilvl w:val="0"/>
          <w:numId w:val="80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sunt substanţe toxice</w:t>
      </w:r>
    </w:p>
    <w:p w:rsidR="001271DA" w:rsidRPr="00456844" w:rsidRDefault="001271DA" w:rsidP="00C460A1">
      <w:pPr>
        <w:pStyle w:val="Listparagraf"/>
        <w:numPr>
          <w:ilvl w:val="0"/>
          <w:numId w:val="80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provoacă pierderi de recoltă</w:t>
      </w:r>
    </w:p>
    <w:p w:rsidR="00C5677E" w:rsidRPr="00456844" w:rsidRDefault="001271DA" w:rsidP="00C460A1">
      <w:pPr>
        <w:pStyle w:val="Listparagraf"/>
        <w:numPr>
          <w:ilvl w:val="0"/>
          <w:numId w:val="80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măresc  cantitatea de </w:t>
      </w:r>
      <w:r w:rsidR="00AE08DF" w:rsidRPr="00456844">
        <w:rPr>
          <w:rFonts w:asciiTheme="minorHAnsi" w:hAnsiTheme="minorHAnsi" w:cstheme="minorHAnsi"/>
          <w:sz w:val="22"/>
          <w:szCs w:val="22"/>
        </w:rPr>
        <w:t>O</w:t>
      </w:r>
      <w:r w:rsidR="00AE08DF" w:rsidRPr="00456844">
        <w:rPr>
          <w:rFonts w:asciiTheme="minorHAnsi" w:hAnsiTheme="minorHAnsi" w:cstheme="minorHAnsi"/>
          <w:sz w:val="22"/>
          <w:szCs w:val="22"/>
          <w:vertAlign w:val="subscript"/>
        </w:rPr>
        <w:t>2</w:t>
      </w:r>
      <w:r w:rsidRPr="00456844">
        <w:rPr>
          <w:rFonts w:asciiTheme="minorHAnsi" w:hAnsiTheme="minorHAnsi" w:cstheme="minorHAnsi"/>
          <w:sz w:val="22"/>
          <w:szCs w:val="22"/>
        </w:rPr>
        <w:t xml:space="preserve"> din sol</w:t>
      </w:r>
    </w:p>
    <w:p w:rsidR="00C5677E" w:rsidRPr="00456844" w:rsidRDefault="00C5677E" w:rsidP="00C460A1">
      <w:pPr>
        <w:pStyle w:val="Listparagraf"/>
        <w:jc w:val="both"/>
        <w:rPr>
          <w:rFonts w:asciiTheme="minorHAnsi" w:hAnsiTheme="minorHAnsi" w:cstheme="minorHAnsi"/>
          <w:sz w:val="22"/>
          <w:szCs w:val="22"/>
        </w:rPr>
      </w:pPr>
    </w:p>
    <w:p w:rsidR="00C5677E" w:rsidRPr="00456844" w:rsidRDefault="006557C0" w:rsidP="00C460A1">
      <w:pPr>
        <w:pStyle w:val="Listparagraf"/>
        <w:numPr>
          <w:ilvl w:val="0"/>
          <w:numId w:val="99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Afirmaţia ERONATĂ despre v</w:t>
      </w:r>
      <w:r w:rsidR="00C5677E" w:rsidRPr="00456844">
        <w:rPr>
          <w:rFonts w:asciiTheme="minorHAnsi" w:hAnsiTheme="minorHAnsi" w:cstheme="minorHAnsi"/>
          <w:b/>
          <w:sz w:val="22"/>
          <w:szCs w:val="22"/>
        </w:rPr>
        <w:t>alvula bicuspidă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 este</w:t>
      </w:r>
      <w:r w:rsidR="00C5677E" w:rsidRPr="00456844">
        <w:rPr>
          <w:rFonts w:asciiTheme="minorHAnsi" w:hAnsiTheme="minorHAnsi" w:cstheme="minorHAnsi"/>
          <w:b/>
          <w:sz w:val="22"/>
          <w:szCs w:val="22"/>
        </w:rPr>
        <w:t>:</w:t>
      </w:r>
    </w:p>
    <w:p w:rsidR="006557C0" w:rsidRPr="00456844" w:rsidRDefault="006557C0" w:rsidP="00C460A1">
      <w:pPr>
        <w:pStyle w:val="Listparagraf"/>
        <w:numPr>
          <w:ilvl w:val="0"/>
          <w:numId w:val="10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este ancorată prin cordaje tendinoase</w:t>
      </w:r>
    </w:p>
    <w:p w:rsidR="00C5677E" w:rsidRPr="00456844" w:rsidRDefault="00C5677E" w:rsidP="00C460A1">
      <w:pPr>
        <w:pStyle w:val="Listparagraf"/>
        <w:numPr>
          <w:ilvl w:val="0"/>
          <w:numId w:val="10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se află la nivelul orificiului atrioventricular stâng</w:t>
      </w:r>
    </w:p>
    <w:p w:rsidR="00C5677E" w:rsidRPr="00456844" w:rsidRDefault="00C5677E" w:rsidP="00C460A1">
      <w:pPr>
        <w:pStyle w:val="Listparagraf"/>
        <w:numPr>
          <w:ilvl w:val="0"/>
          <w:numId w:val="10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este deschisă în timpul contracţiei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atriale</w:t>
      </w:r>
      <w:proofErr w:type="spellEnd"/>
    </w:p>
    <w:p w:rsidR="00C5677E" w:rsidRPr="00456844" w:rsidRDefault="00C5677E" w:rsidP="00C460A1">
      <w:pPr>
        <w:pStyle w:val="Listparagraf"/>
        <w:numPr>
          <w:ilvl w:val="0"/>
          <w:numId w:val="10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permite ieşirea sângelui oxigenat din ventricul</w:t>
      </w:r>
    </w:p>
    <w:p w:rsidR="001722D8" w:rsidRPr="00456844" w:rsidRDefault="001722D8" w:rsidP="00C460A1">
      <w:pPr>
        <w:spacing w:after="0" w:line="240" w:lineRule="auto"/>
        <w:rPr>
          <w:rFonts w:cstheme="minorHAnsi"/>
          <w:b/>
        </w:rPr>
      </w:pPr>
    </w:p>
    <w:p w:rsidR="00034BEF" w:rsidRPr="00456844" w:rsidRDefault="00034BEF" w:rsidP="00C460A1">
      <w:pPr>
        <w:tabs>
          <w:tab w:val="left" w:pos="374"/>
        </w:tabs>
        <w:spacing w:after="0" w:line="240" w:lineRule="auto"/>
        <w:jc w:val="both"/>
        <w:rPr>
          <w:rFonts w:cstheme="minorHAnsi"/>
          <w:b/>
        </w:rPr>
      </w:pPr>
      <w:r w:rsidRPr="00456844">
        <w:rPr>
          <w:rFonts w:cstheme="minorHAnsi"/>
          <w:b/>
        </w:rPr>
        <w:t>II. ALEGERE GRUPATĂ</w:t>
      </w:r>
    </w:p>
    <w:p w:rsidR="00034BEF" w:rsidRPr="00456844" w:rsidRDefault="00034BEF" w:rsidP="00C460A1">
      <w:pPr>
        <w:spacing w:after="0" w:line="240" w:lineRule="auto"/>
        <w:rPr>
          <w:rFonts w:cstheme="minorHAnsi"/>
          <w:b/>
        </w:rPr>
      </w:pPr>
      <w:r w:rsidRPr="00456844">
        <w:rPr>
          <w:rFonts w:cstheme="minorHAnsi"/>
          <w:b/>
        </w:rPr>
        <w:t>La întrebările de mai jos răspundeţi utilizând următoarea cheie de rezolvare:</w:t>
      </w:r>
    </w:p>
    <w:p w:rsidR="00034BEF" w:rsidRPr="00456844" w:rsidRDefault="00034BEF" w:rsidP="00C460A1">
      <w:pPr>
        <w:pStyle w:val="Listparagraf"/>
        <w:numPr>
          <w:ilvl w:val="0"/>
          <w:numId w:val="24"/>
        </w:numPr>
        <w:ind w:left="360" w:firstLine="0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dacă 1, 2, 3 sunt corecte</w:t>
      </w:r>
      <w:r w:rsidR="008E2B45" w:rsidRPr="00456844">
        <w:rPr>
          <w:rFonts w:asciiTheme="minorHAnsi" w:hAnsiTheme="minorHAnsi" w:cstheme="minorHAnsi"/>
          <w:b/>
          <w:sz w:val="22"/>
          <w:szCs w:val="22"/>
        </w:rPr>
        <w:t xml:space="preserve"> </w:t>
      </w:r>
    </w:p>
    <w:p w:rsidR="00034BEF" w:rsidRPr="00456844" w:rsidRDefault="00034BEF" w:rsidP="00C460A1">
      <w:pPr>
        <w:pStyle w:val="Listparagraf"/>
        <w:numPr>
          <w:ilvl w:val="0"/>
          <w:numId w:val="24"/>
        </w:numPr>
        <w:ind w:left="360" w:firstLine="0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dacă 1 şi 3 sunt corecte</w:t>
      </w:r>
      <w:r w:rsidR="008E2B45" w:rsidRPr="00456844">
        <w:rPr>
          <w:rFonts w:asciiTheme="minorHAnsi" w:hAnsiTheme="minorHAnsi" w:cstheme="minorHAnsi"/>
          <w:b/>
          <w:sz w:val="22"/>
          <w:szCs w:val="22"/>
        </w:rPr>
        <w:t xml:space="preserve"> </w:t>
      </w:r>
    </w:p>
    <w:p w:rsidR="00034BEF" w:rsidRPr="00456844" w:rsidRDefault="00034BEF" w:rsidP="00C460A1">
      <w:pPr>
        <w:pStyle w:val="Listparagraf"/>
        <w:numPr>
          <w:ilvl w:val="0"/>
          <w:numId w:val="24"/>
        </w:numPr>
        <w:ind w:left="360" w:firstLine="0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dacă 2 şi 4 sunt corecte</w:t>
      </w:r>
      <w:r w:rsidR="008E2B45" w:rsidRPr="00456844">
        <w:rPr>
          <w:rFonts w:asciiTheme="minorHAnsi" w:hAnsiTheme="minorHAnsi" w:cstheme="minorHAnsi"/>
          <w:b/>
          <w:sz w:val="22"/>
          <w:szCs w:val="22"/>
        </w:rPr>
        <w:t xml:space="preserve"> </w:t>
      </w:r>
    </w:p>
    <w:p w:rsidR="00034BEF" w:rsidRPr="00456844" w:rsidRDefault="00034BEF" w:rsidP="00C460A1">
      <w:pPr>
        <w:pStyle w:val="Listparagraf"/>
        <w:numPr>
          <w:ilvl w:val="0"/>
          <w:numId w:val="24"/>
        </w:numPr>
        <w:ind w:left="360" w:firstLine="0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dacă  4 este corect</w:t>
      </w:r>
      <w:r w:rsidR="008E2B45" w:rsidRPr="00456844">
        <w:rPr>
          <w:rFonts w:asciiTheme="minorHAnsi" w:hAnsiTheme="minorHAnsi" w:cstheme="minorHAnsi"/>
          <w:b/>
          <w:sz w:val="22"/>
          <w:szCs w:val="22"/>
        </w:rPr>
        <w:t xml:space="preserve"> </w:t>
      </w:r>
    </w:p>
    <w:p w:rsidR="00034BEF" w:rsidRPr="00456844" w:rsidRDefault="00034BEF" w:rsidP="00C460A1">
      <w:pPr>
        <w:pStyle w:val="Listparagraf"/>
        <w:numPr>
          <w:ilvl w:val="0"/>
          <w:numId w:val="24"/>
        </w:numPr>
        <w:ind w:left="360" w:firstLine="0"/>
        <w:rPr>
          <w:rFonts w:asciiTheme="minorHAnsi" w:hAnsiTheme="minorHAnsi" w:cstheme="minorHAnsi"/>
          <w:b/>
          <w:bCs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toate variantele sunt corecte .</w:t>
      </w:r>
    </w:p>
    <w:p w:rsidR="000A0AD7" w:rsidRPr="00456844" w:rsidRDefault="000A0AD7" w:rsidP="00C460A1">
      <w:pPr>
        <w:pStyle w:val="Listparagraf"/>
        <w:ind w:left="360"/>
        <w:rPr>
          <w:rFonts w:asciiTheme="minorHAnsi" w:hAnsiTheme="minorHAnsi" w:cstheme="minorHAnsi"/>
          <w:b/>
          <w:bCs/>
          <w:sz w:val="22"/>
          <w:szCs w:val="22"/>
        </w:rPr>
      </w:pPr>
    </w:p>
    <w:p w:rsidR="0079343C" w:rsidRPr="00456844" w:rsidRDefault="0079343C" w:rsidP="00C460A1">
      <w:pPr>
        <w:pStyle w:val="Listparagraf"/>
        <w:numPr>
          <w:ilvl w:val="0"/>
          <w:numId w:val="95"/>
        </w:numPr>
        <w:rPr>
          <w:rFonts w:asciiTheme="minorHAnsi" w:hAnsiTheme="minorHAnsi" w:cstheme="minorHAnsi"/>
          <w:b/>
          <w:bCs/>
          <w:sz w:val="22"/>
          <w:szCs w:val="22"/>
        </w:rPr>
      </w:pPr>
      <w:r w:rsidRPr="00456844">
        <w:rPr>
          <w:rFonts w:asciiTheme="minorHAnsi" w:hAnsiTheme="minorHAnsi" w:cstheme="minorHAnsi"/>
          <w:b/>
          <w:bCs/>
          <w:sz w:val="22"/>
          <w:szCs w:val="22"/>
        </w:rPr>
        <w:t>Identificaţi deosebirile dintre structura primară a rădăcinii şi tulpinii:</w:t>
      </w:r>
    </w:p>
    <w:p w:rsidR="0079343C" w:rsidRPr="00456844" w:rsidRDefault="0079343C" w:rsidP="00C460A1">
      <w:pPr>
        <w:numPr>
          <w:ilvl w:val="0"/>
          <w:numId w:val="52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prezenţa periciclului la limita cilindrului central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1722D8" w:rsidP="00C460A1">
      <w:pPr>
        <w:numPr>
          <w:ilvl w:val="0"/>
          <w:numId w:val="52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diferenţierea </w:t>
      </w:r>
      <w:proofErr w:type="spellStart"/>
      <w:r w:rsidRPr="00456844">
        <w:rPr>
          <w:rFonts w:cstheme="minorHAnsi"/>
        </w:rPr>
        <w:t>exodermei</w:t>
      </w:r>
      <w:proofErr w:type="spellEnd"/>
      <w:r w:rsidRPr="00456844">
        <w:rPr>
          <w:rFonts w:cstheme="minorHAnsi"/>
        </w:rPr>
        <w:t xml:space="preserve"> la nivelul scoarţei</w:t>
      </w:r>
    </w:p>
    <w:p w:rsidR="0079343C" w:rsidRPr="00456844" w:rsidRDefault="0079343C" w:rsidP="00C460A1">
      <w:pPr>
        <w:numPr>
          <w:ilvl w:val="0"/>
          <w:numId w:val="52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dispoziţia </w:t>
      </w:r>
      <w:proofErr w:type="spellStart"/>
      <w:r w:rsidR="001722D8" w:rsidRPr="00456844">
        <w:rPr>
          <w:rFonts w:cstheme="minorHAnsi"/>
        </w:rPr>
        <w:t>floemului</w:t>
      </w:r>
      <w:proofErr w:type="spellEnd"/>
      <w:r w:rsidR="001722D8" w:rsidRPr="00456844">
        <w:rPr>
          <w:rFonts w:cstheme="minorHAnsi"/>
        </w:rPr>
        <w:t xml:space="preserve"> faţă de xilem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52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prez</w:t>
      </w:r>
      <w:r w:rsidR="001722D8" w:rsidRPr="00456844">
        <w:rPr>
          <w:rFonts w:cstheme="minorHAnsi"/>
        </w:rPr>
        <w:t xml:space="preserve">enţa epidermei </w:t>
      </w:r>
      <w:proofErr w:type="spellStart"/>
      <w:r w:rsidR="001722D8" w:rsidRPr="00456844">
        <w:rPr>
          <w:rFonts w:cstheme="minorHAnsi"/>
        </w:rPr>
        <w:t>unistratificate</w:t>
      </w:r>
      <w:proofErr w:type="spellEnd"/>
    </w:p>
    <w:p w:rsidR="0079343C" w:rsidRPr="00456844" w:rsidRDefault="0079343C" w:rsidP="00C460A1">
      <w:pPr>
        <w:spacing w:after="0" w:line="240" w:lineRule="auto"/>
        <w:ind w:left="108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95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 xml:space="preserve">Suberul </w:t>
      </w:r>
      <w:r w:rsidR="001722D8" w:rsidRPr="00456844">
        <w:rPr>
          <w:rFonts w:cstheme="minorHAnsi"/>
          <w:b/>
          <w:bCs/>
        </w:rPr>
        <w:t>lipseşte la</w:t>
      </w:r>
      <w:r w:rsidRPr="00456844">
        <w:rPr>
          <w:rFonts w:cstheme="minorHAnsi"/>
          <w:b/>
          <w:bCs/>
        </w:rPr>
        <w:t>:</w:t>
      </w:r>
    </w:p>
    <w:p w:rsidR="0079343C" w:rsidRPr="00456844" w:rsidRDefault="0079343C" w:rsidP="00C460A1">
      <w:pPr>
        <w:numPr>
          <w:ilvl w:val="0"/>
          <w:numId w:val="54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trunchiul stejarului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54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tuberculul de cartof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1722D8" w:rsidP="00C460A1">
      <w:pPr>
        <w:numPr>
          <w:ilvl w:val="0"/>
          <w:numId w:val="54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ramura</w:t>
      </w:r>
      <w:r w:rsidR="0079343C" w:rsidRPr="00456844">
        <w:rPr>
          <w:rFonts w:cstheme="minorHAnsi"/>
        </w:rPr>
        <w:t xml:space="preserve"> de tei de 3 ani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9962EA" w:rsidP="00C460A1">
      <w:pPr>
        <w:numPr>
          <w:ilvl w:val="0"/>
          <w:numId w:val="54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tulpinile gramineelor</w:t>
      </w:r>
    </w:p>
    <w:p w:rsidR="0079343C" w:rsidRPr="00456844" w:rsidRDefault="0079343C" w:rsidP="00C460A1">
      <w:pPr>
        <w:spacing w:after="0" w:line="240" w:lineRule="auto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95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La mamifere:</w:t>
      </w:r>
    </w:p>
    <w:p w:rsidR="0079343C" w:rsidRPr="00456844" w:rsidRDefault="0079343C" w:rsidP="00C460A1">
      <w:pPr>
        <w:numPr>
          <w:ilvl w:val="0"/>
          <w:numId w:val="5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epiglota conţine numeroase </w:t>
      </w:r>
      <w:r w:rsidRPr="00456844">
        <w:rPr>
          <w:rFonts w:eastAsia="Times New Roman" w:cstheme="minorHAnsi"/>
        </w:rPr>
        <w:t>vase</w:t>
      </w:r>
      <w:r w:rsidRPr="00456844">
        <w:rPr>
          <w:rFonts w:cstheme="minorHAnsi"/>
        </w:rPr>
        <w:t xml:space="preserve"> de </w:t>
      </w:r>
      <w:r w:rsidRPr="00456844">
        <w:rPr>
          <w:rFonts w:eastAsia="Times New Roman" w:cstheme="minorHAnsi"/>
        </w:rPr>
        <w:t>sânge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5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epiteliul alveolar are celule </w:t>
      </w:r>
      <w:r w:rsidRPr="00456844">
        <w:rPr>
          <w:rFonts w:eastAsia="Times New Roman" w:cstheme="minorHAnsi"/>
        </w:rPr>
        <w:t>cubice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5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bronhiolele au </w:t>
      </w:r>
      <w:r w:rsidRPr="00456844">
        <w:rPr>
          <w:rFonts w:eastAsia="Times New Roman" w:cstheme="minorHAnsi"/>
        </w:rPr>
        <w:t>puţin</w:t>
      </w:r>
      <w:r w:rsidRPr="00456844">
        <w:rPr>
          <w:rFonts w:cstheme="minorHAnsi"/>
        </w:rPr>
        <w:t xml:space="preserve"> ţesut muscular neted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5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lari</w:t>
      </w:r>
      <w:r w:rsidR="001722D8" w:rsidRPr="00456844">
        <w:rPr>
          <w:rFonts w:cstheme="minorHAnsi"/>
        </w:rPr>
        <w:t>ngele are ţesut muscular striat</w:t>
      </w:r>
    </w:p>
    <w:p w:rsidR="0079343C" w:rsidRPr="00456844" w:rsidRDefault="0079343C" w:rsidP="00C460A1">
      <w:pPr>
        <w:spacing w:after="0" w:line="240" w:lineRule="auto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95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Referitor la funcţiile ţesuturilor conjunctive moi NU sunt adevărate afirmaţiile:</w:t>
      </w:r>
    </w:p>
    <w:p w:rsidR="0079343C" w:rsidRPr="00456844" w:rsidRDefault="0079343C" w:rsidP="00C460A1">
      <w:pPr>
        <w:numPr>
          <w:ilvl w:val="0"/>
          <w:numId w:val="59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ţesutul conjunctiv lax </w:t>
      </w:r>
      <w:r w:rsidR="001722D8" w:rsidRPr="00456844">
        <w:rPr>
          <w:rFonts w:cstheme="minorHAnsi"/>
        </w:rPr>
        <w:t>asigură rezistenţa unor organe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59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ţesutul adipos ar</w:t>
      </w:r>
      <w:r w:rsidR="00C0705D" w:rsidRPr="00456844">
        <w:rPr>
          <w:rFonts w:cstheme="minorHAnsi"/>
        </w:rPr>
        <w:t>e celule mari, cu nucleu</w:t>
      </w:r>
      <w:r w:rsidRPr="00456844">
        <w:rPr>
          <w:rFonts w:cstheme="minorHAnsi"/>
        </w:rPr>
        <w:t xml:space="preserve"> </w:t>
      </w:r>
      <w:r w:rsidR="00C0705D" w:rsidRPr="00456844">
        <w:rPr>
          <w:rFonts w:cstheme="minorHAnsi"/>
        </w:rPr>
        <w:t>periferic</w:t>
      </w:r>
    </w:p>
    <w:p w:rsidR="0079343C" w:rsidRPr="00456844" w:rsidRDefault="0079343C" w:rsidP="00C460A1">
      <w:pPr>
        <w:numPr>
          <w:ilvl w:val="0"/>
          <w:numId w:val="59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ţesutul reticulat hrăneşte şi însoţeşte alte ţesuturi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59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ţesutul fibros </w:t>
      </w:r>
      <w:r w:rsidR="001722D8" w:rsidRPr="00456844">
        <w:rPr>
          <w:rFonts w:cstheme="minorHAnsi"/>
        </w:rPr>
        <w:t>conţine multe fibre de colagen</w:t>
      </w:r>
    </w:p>
    <w:p w:rsidR="0079343C" w:rsidRPr="00456844" w:rsidRDefault="0079343C" w:rsidP="00C460A1">
      <w:pPr>
        <w:spacing w:after="0" w:line="240" w:lineRule="auto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95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 xml:space="preserve">În cadrul unei articulaţii, </w:t>
      </w:r>
      <w:r w:rsidR="001722D8" w:rsidRPr="00456844">
        <w:rPr>
          <w:rFonts w:cstheme="minorHAnsi"/>
          <w:b/>
          <w:bCs/>
        </w:rPr>
        <w:t>pot fi prezente</w:t>
      </w:r>
      <w:r w:rsidRPr="00456844">
        <w:rPr>
          <w:rFonts w:cstheme="minorHAnsi"/>
          <w:b/>
          <w:bCs/>
        </w:rPr>
        <w:t xml:space="preserve"> următoarele tipuri de ţesuturi:</w:t>
      </w:r>
    </w:p>
    <w:p w:rsidR="0079343C" w:rsidRPr="00456844" w:rsidRDefault="0079343C" w:rsidP="00C460A1">
      <w:pPr>
        <w:pStyle w:val="Listparagraf"/>
        <w:numPr>
          <w:ilvl w:val="0"/>
          <w:numId w:val="61"/>
        </w:numPr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cartilaginos hialin</w:t>
      </w:r>
      <w:r w:rsidR="008E2B45" w:rsidRPr="00456844">
        <w:rPr>
          <w:rFonts w:asciiTheme="minorHAnsi" w:hAnsiTheme="minorHAnsi" w:cstheme="minorHAnsi"/>
          <w:sz w:val="22"/>
          <w:szCs w:val="22"/>
        </w:rPr>
        <w:t xml:space="preserve"> </w:t>
      </w:r>
    </w:p>
    <w:p w:rsidR="001722D8" w:rsidRPr="00456844" w:rsidRDefault="001722D8" w:rsidP="00C460A1">
      <w:pPr>
        <w:pStyle w:val="Listparagraf"/>
        <w:numPr>
          <w:ilvl w:val="0"/>
          <w:numId w:val="61"/>
        </w:numPr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osos spongios </w:t>
      </w:r>
    </w:p>
    <w:p w:rsidR="0079343C" w:rsidRPr="00456844" w:rsidRDefault="0079343C" w:rsidP="00C460A1">
      <w:pPr>
        <w:pStyle w:val="Listparagraf"/>
        <w:numPr>
          <w:ilvl w:val="0"/>
          <w:numId w:val="61"/>
        </w:numPr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cartilaginos fibros</w:t>
      </w:r>
      <w:r w:rsidR="008E2B45" w:rsidRPr="00456844">
        <w:rPr>
          <w:rFonts w:asciiTheme="minorHAnsi" w:hAnsiTheme="minorHAnsi" w:cstheme="minorHAnsi"/>
          <w:sz w:val="22"/>
          <w:szCs w:val="22"/>
        </w:rPr>
        <w:t xml:space="preserve"> </w:t>
      </w:r>
    </w:p>
    <w:p w:rsidR="0079343C" w:rsidRPr="00456844" w:rsidRDefault="0079343C" w:rsidP="00C460A1">
      <w:pPr>
        <w:pStyle w:val="Listparagraf"/>
        <w:numPr>
          <w:ilvl w:val="0"/>
          <w:numId w:val="61"/>
        </w:numPr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o</w:t>
      </w:r>
      <w:r w:rsidR="001722D8" w:rsidRPr="00456844">
        <w:rPr>
          <w:rFonts w:asciiTheme="minorHAnsi" w:hAnsiTheme="minorHAnsi" w:cstheme="minorHAnsi"/>
          <w:sz w:val="22"/>
          <w:szCs w:val="22"/>
        </w:rPr>
        <w:t>sos compact</w:t>
      </w:r>
    </w:p>
    <w:p w:rsidR="0079343C" w:rsidRPr="00456844" w:rsidRDefault="0079343C" w:rsidP="00C460A1">
      <w:pPr>
        <w:spacing w:after="0" w:line="240" w:lineRule="auto"/>
        <w:rPr>
          <w:rFonts w:cstheme="minorHAnsi"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5691"/>
        <w:gridCol w:w="4374"/>
      </w:tblGrid>
      <w:tr w:rsidR="004369B2" w:rsidRPr="00456844" w:rsidTr="00034BEF">
        <w:tc>
          <w:tcPr>
            <w:tcW w:w="6379" w:type="dxa"/>
            <w:vAlign w:val="center"/>
          </w:tcPr>
          <w:p w:rsidR="004369B2" w:rsidRPr="00456844" w:rsidRDefault="00BB4BB5" w:rsidP="00C460A1">
            <w:pPr>
              <w:pStyle w:val="Listparagraf"/>
              <w:numPr>
                <w:ilvl w:val="0"/>
                <w:numId w:val="100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Ce semnificaţie au cifrele în cloroplastul din imagine</w:t>
            </w:r>
            <w:r w:rsidR="004369B2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:</w:t>
            </w:r>
          </w:p>
          <w:p w:rsidR="004369B2" w:rsidRPr="00456844" w:rsidRDefault="00BB4BB5" w:rsidP="00C460A1">
            <w:pPr>
              <w:pStyle w:val="Listparagraf"/>
              <w:numPr>
                <w:ilvl w:val="0"/>
                <w:numId w:val="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cifra 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>4 – poate să reprezinte ATP</w:t>
            </w:r>
          </w:p>
          <w:p w:rsidR="004369B2" w:rsidRPr="00456844" w:rsidRDefault="00BB4BB5" w:rsidP="00C460A1">
            <w:pPr>
              <w:pStyle w:val="Listparagraf"/>
              <w:numPr>
                <w:ilvl w:val="0"/>
                <w:numId w:val="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la 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>7  - este ciclul Calvin</w:t>
            </w:r>
          </w:p>
          <w:p w:rsidR="004369B2" w:rsidRPr="00456844" w:rsidRDefault="00BB4BB5" w:rsidP="00C460A1">
            <w:pPr>
              <w:pStyle w:val="Listparagraf"/>
              <w:numPr>
                <w:ilvl w:val="0"/>
                <w:numId w:val="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cifra 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6,  ca şi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cifra 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>3 – sunt gaze</w:t>
            </w:r>
          </w:p>
          <w:p w:rsidR="004369B2" w:rsidRPr="00456844" w:rsidRDefault="00BB4BB5" w:rsidP="00C460A1">
            <w:pPr>
              <w:pStyle w:val="Listparagraf"/>
              <w:numPr>
                <w:ilvl w:val="0"/>
                <w:numId w:val="2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la 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>10 – este un transportor pentru protoni</w:t>
            </w:r>
          </w:p>
        </w:tc>
        <w:tc>
          <w:tcPr>
            <w:tcW w:w="3686" w:type="dxa"/>
          </w:tcPr>
          <w:p w:rsidR="004369B2" w:rsidRPr="00456844" w:rsidRDefault="00DB4559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object w:dxaOrig="12448" w:dyaOrig="8519">
                <v:shape id="_x0000_i1033" type="#_x0000_t75" style="width:207.75pt;height:108.75pt" o:ole="">
                  <v:imagedata r:id="rId26" o:title="" grayscale="t"/>
                </v:shape>
                <o:OLEObject Type="Embed" ProgID="PBrush" ShapeID="_x0000_i1033" DrawAspect="Content" ObjectID="_1518345223" r:id="rId27"/>
              </w:object>
            </w:r>
          </w:p>
        </w:tc>
      </w:tr>
    </w:tbl>
    <w:p w:rsidR="004369B2" w:rsidRPr="00456844" w:rsidRDefault="004369B2" w:rsidP="00C460A1">
      <w:pPr>
        <w:spacing w:after="0" w:line="240" w:lineRule="auto"/>
        <w:rPr>
          <w:rFonts w:cstheme="minorHAnsi"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5954"/>
        <w:gridCol w:w="4111"/>
      </w:tblGrid>
      <w:tr w:rsidR="004369B2" w:rsidRPr="00456844" w:rsidTr="00034BEF">
        <w:tc>
          <w:tcPr>
            <w:tcW w:w="5954" w:type="dxa"/>
            <w:vAlign w:val="center"/>
          </w:tcPr>
          <w:p w:rsidR="004369B2" w:rsidRPr="00456844" w:rsidRDefault="0061685D" w:rsidP="00C460A1">
            <w:pPr>
              <w:pStyle w:val="Listparagraf"/>
              <w:numPr>
                <w:ilvl w:val="0"/>
                <w:numId w:val="100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In secţiunea din imagine</w:t>
            </w:r>
            <w:r w:rsidR="004369B2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:</w:t>
            </w:r>
          </w:p>
          <w:p w:rsidR="0061685D" w:rsidRPr="00456844" w:rsidRDefault="0061685D" w:rsidP="00C460A1">
            <w:pPr>
              <w:pStyle w:val="Listparagraf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spaţiil</w:t>
            </w:r>
            <w:r w:rsidR="00B767E9" w:rsidRPr="00456844">
              <w:rPr>
                <w:rFonts w:asciiTheme="minorHAnsi" w:hAnsiTheme="minorHAnsi" w:cstheme="minorHAnsi"/>
                <w:sz w:val="22"/>
                <w:szCs w:val="22"/>
              </w:rPr>
              <w:t>e 2 – conţin vapori de apă, O</w:t>
            </w:r>
            <w:r w:rsidR="00B767E9" w:rsidRPr="00456844">
              <w:rPr>
                <w:rFonts w:asciiTheme="minorHAnsi" w:hAnsiTheme="minorHAnsi" w:cstheme="minorHAnsi"/>
                <w:sz w:val="22"/>
                <w:szCs w:val="22"/>
                <w:vertAlign w:val="subscript"/>
              </w:rPr>
              <w:t>2</w:t>
            </w:r>
            <w:r w:rsidR="00B767E9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şi CO</w:t>
            </w:r>
            <w:r w:rsidR="00B767E9" w:rsidRPr="00456844">
              <w:rPr>
                <w:rFonts w:asciiTheme="minorHAnsi" w:hAnsiTheme="minorHAnsi" w:cstheme="minorHAnsi"/>
                <w:sz w:val="22"/>
                <w:szCs w:val="22"/>
                <w:vertAlign w:val="subscript"/>
              </w:rPr>
              <w:t>2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:rsidR="004369B2" w:rsidRPr="00456844" w:rsidRDefault="0061685D" w:rsidP="00C460A1">
            <w:pPr>
              <w:pStyle w:val="Listparagraf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vasele 1 –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1722D8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au rol de transport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şi susţinere</w:t>
            </w:r>
          </w:p>
          <w:p w:rsidR="0061685D" w:rsidRPr="00456844" w:rsidRDefault="0061685D" w:rsidP="00C460A1">
            <w:pPr>
              <w:pStyle w:val="Listparagraf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celule</w:t>
            </w:r>
            <w:r w:rsidR="00B767E9" w:rsidRPr="00456844">
              <w:rPr>
                <w:rFonts w:asciiTheme="minorHAnsi" w:hAnsiTheme="minorHAnsi" w:cstheme="minorHAnsi"/>
                <w:sz w:val="22"/>
                <w:szCs w:val="22"/>
              </w:rPr>
              <w:t>le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5 – sunt din ţesut fundamental</w:t>
            </w:r>
          </w:p>
          <w:p w:rsidR="004369B2" w:rsidRPr="00456844" w:rsidRDefault="0061685D" w:rsidP="00C460A1">
            <w:pPr>
              <w:pStyle w:val="Listparagraf"/>
              <w:numPr>
                <w:ilvl w:val="0"/>
                <w:numId w:val="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prin 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>9 –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B767E9" w:rsidRPr="00456844">
              <w:rPr>
                <w:rFonts w:asciiTheme="minorHAnsi" w:hAnsiTheme="minorHAnsi" w:cstheme="minorHAnsi"/>
                <w:sz w:val="22"/>
                <w:szCs w:val="22"/>
              </w:rPr>
              <w:t>O</w:t>
            </w:r>
            <w:r w:rsidR="00B767E9" w:rsidRPr="00456844">
              <w:rPr>
                <w:rFonts w:asciiTheme="minorHAnsi" w:hAnsiTheme="minorHAnsi" w:cstheme="minorHAnsi"/>
                <w:sz w:val="22"/>
                <w:szCs w:val="22"/>
                <w:vertAlign w:val="subscript"/>
              </w:rPr>
              <w:t>2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trece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în sens 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>unidirecţional</w:t>
            </w:r>
          </w:p>
          <w:p w:rsidR="004369B2" w:rsidRPr="00456844" w:rsidRDefault="004369B2" w:rsidP="00C460A1">
            <w:pPr>
              <w:rPr>
                <w:rFonts w:cstheme="minorHAnsi"/>
              </w:rPr>
            </w:pPr>
          </w:p>
        </w:tc>
        <w:tc>
          <w:tcPr>
            <w:tcW w:w="4111" w:type="dxa"/>
          </w:tcPr>
          <w:p w:rsidR="004369B2" w:rsidRPr="00456844" w:rsidRDefault="009962EA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object w:dxaOrig="9269" w:dyaOrig="7786">
                <v:shape id="_x0000_i1034" type="#_x0000_t75" style="width:192pt;height:160.5pt" o:ole="">
                  <v:imagedata r:id="rId28" o:title="" grayscale="t"/>
                </v:shape>
                <o:OLEObject Type="Embed" ProgID="PBrush" ShapeID="_x0000_i1034" DrawAspect="Content" ObjectID="_1518345224" r:id="rId29"/>
              </w:object>
            </w:r>
          </w:p>
        </w:tc>
      </w:tr>
    </w:tbl>
    <w:p w:rsidR="004369B2" w:rsidRPr="00456844" w:rsidRDefault="004369B2" w:rsidP="00C460A1">
      <w:pPr>
        <w:spacing w:after="0" w:line="240" w:lineRule="auto"/>
        <w:rPr>
          <w:rFonts w:cstheme="minorHAnsi"/>
          <w:b/>
        </w:rPr>
      </w:pPr>
    </w:p>
    <w:tbl>
      <w:tblPr>
        <w:tblStyle w:val="GrilTabel"/>
        <w:tblW w:w="100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5954"/>
        <w:gridCol w:w="4111"/>
      </w:tblGrid>
      <w:tr w:rsidR="004369B2" w:rsidRPr="00456844" w:rsidTr="00034BEF">
        <w:tc>
          <w:tcPr>
            <w:tcW w:w="5954" w:type="dxa"/>
            <w:vAlign w:val="center"/>
          </w:tcPr>
          <w:p w:rsidR="004369B2" w:rsidRPr="00456844" w:rsidRDefault="004369B2" w:rsidP="00C460A1">
            <w:pPr>
              <w:pStyle w:val="Listparagraf"/>
              <w:numPr>
                <w:ilvl w:val="0"/>
                <w:numId w:val="100"/>
              </w:numPr>
              <w:ind w:left="459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În cloroplast:</w:t>
            </w:r>
          </w:p>
          <w:p w:rsidR="004369B2" w:rsidRPr="00456844" w:rsidRDefault="004369B2" w:rsidP="00C460A1">
            <w:pPr>
              <w:pStyle w:val="Listparagraf"/>
              <w:numPr>
                <w:ilvl w:val="0"/>
                <w:numId w:val="4"/>
              </w:numPr>
              <w:tabs>
                <w:tab w:val="left" w:pos="360"/>
              </w:tabs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la 6 - </w:t>
            </w:r>
            <w:r w:rsidR="001722D8" w:rsidRPr="00456844">
              <w:rPr>
                <w:rFonts w:asciiTheme="minorHAnsi" w:hAnsiTheme="minorHAnsi" w:cstheme="minorHAnsi"/>
                <w:sz w:val="22"/>
                <w:szCs w:val="22"/>
              </w:rPr>
              <w:t>apa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transferă un electron clorofilei</w:t>
            </w:r>
          </w:p>
          <w:p w:rsidR="004369B2" w:rsidRPr="00456844" w:rsidRDefault="004369B2" w:rsidP="00C460A1">
            <w:pPr>
              <w:pStyle w:val="Listparagraf"/>
              <w:numPr>
                <w:ilvl w:val="0"/>
                <w:numId w:val="4"/>
              </w:numPr>
              <w:tabs>
                <w:tab w:val="left" w:pos="360"/>
              </w:tabs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O</w:t>
            </w:r>
            <w:r w:rsidRPr="00456844">
              <w:rPr>
                <w:rFonts w:asciiTheme="minorHAnsi" w:hAnsiTheme="minorHAnsi" w:cstheme="minorHAnsi"/>
                <w:sz w:val="22"/>
                <w:szCs w:val="22"/>
                <w:vertAlign w:val="subscript"/>
              </w:rPr>
              <w:t>2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eliberat de 4 este acceptat de </w:t>
            </w:r>
            <w:r w:rsidR="0061685D" w:rsidRPr="00456844">
              <w:rPr>
                <w:rFonts w:asciiTheme="minorHAnsi" w:hAnsiTheme="minorHAnsi" w:cstheme="minorHAnsi"/>
                <w:sz w:val="22"/>
                <w:szCs w:val="22"/>
              </w:rPr>
              <w:t>substanțe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organice</w:t>
            </w:r>
          </w:p>
          <w:p w:rsidR="004369B2" w:rsidRPr="00456844" w:rsidRDefault="004369B2" w:rsidP="00C460A1">
            <w:pPr>
              <w:pStyle w:val="Listparagraf"/>
              <w:numPr>
                <w:ilvl w:val="0"/>
                <w:numId w:val="4"/>
              </w:numPr>
              <w:tabs>
                <w:tab w:val="left" w:pos="360"/>
              </w:tabs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în 2 se reduce dioxidul de carbon</w:t>
            </w:r>
          </w:p>
          <w:p w:rsidR="004369B2" w:rsidRPr="00456844" w:rsidRDefault="004369B2" w:rsidP="00C460A1">
            <w:pPr>
              <w:pStyle w:val="Listparagraf"/>
              <w:numPr>
                <w:ilvl w:val="0"/>
                <w:numId w:val="4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sistemele fotochimice descompun ADP </w:t>
            </w:r>
          </w:p>
        </w:tc>
        <w:tc>
          <w:tcPr>
            <w:tcW w:w="4111" w:type="dxa"/>
          </w:tcPr>
          <w:p w:rsidR="004369B2" w:rsidRPr="00456844" w:rsidRDefault="00F80778" w:rsidP="00C460A1">
            <w:pPr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object w:dxaOrig="9811" w:dyaOrig="7394">
                <v:shape id="_x0000_i1035" type="#_x0000_t75" style="width:172.5pt;height:130.5pt" o:ole="">
                  <v:imagedata r:id="rId30" o:title="" grayscale="t"/>
                </v:shape>
                <o:OLEObject Type="Embed" ProgID="PBrush" ShapeID="_x0000_i1035" DrawAspect="Content" ObjectID="_1518345225" r:id="rId31"/>
              </w:object>
            </w:r>
          </w:p>
        </w:tc>
      </w:tr>
    </w:tbl>
    <w:p w:rsidR="004369B2" w:rsidRPr="00456844" w:rsidRDefault="004369B2" w:rsidP="00C460A1">
      <w:pPr>
        <w:spacing w:after="0" w:line="240" w:lineRule="auto"/>
        <w:rPr>
          <w:rFonts w:cstheme="minorHAnsi"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6227"/>
        <w:gridCol w:w="3838"/>
      </w:tblGrid>
      <w:tr w:rsidR="004369B2" w:rsidRPr="00456844" w:rsidTr="00034BEF">
        <w:tc>
          <w:tcPr>
            <w:tcW w:w="6227" w:type="dxa"/>
            <w:vAlign w:val="center"/>
          </w:tcPr>
          <w:p w:rsidR="004369B2" w:rsidRPr="00456844" w:rsidRDefault="004369B2" w:rsidP="00C460A1">
            <w:pPr>
              <w:pStyle w:val="Listparagraf"/>
              <w:numPr>
                <w:ilvl w:val="0"/>
                <w:numId w:val="100"/>
              </w:numPr>
              <w:tabs>
                <w:tab w:val="left" w:pos="360"/>
              </w:tabs>
              <w:ind w:left="318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Planta din imagine:</w:t>
            </w:r>
          </w:p>
          <w:p w:rsidR="004369B2" w:rsidRPr="00456844" w:rsidRDefault="001722D8" w:rsidP="00C460A1">
            <w:pPr>
              <w:numPr>
                <w:ilvl w:val="0"/>
                <w:numId w:val="5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>are o nutriţie</w:t>
            </w:r>
            <w:r w:rsidR="004369B2" w:rsidRPr="00456844">
              <w:rPr>
                <w:rFonts w:cstheme="minorHAnsi"/>
              </w:rPr>
              <w:t xml:space="preserve"> </w:t>
            </w:r>
            <w:proofErr w:type="spellStart"/>
            <w:r w:rsidRPr="00456844">
              <w:rPr>
                <w:rFonts w:cstheme="minorHAnsi"/>
              </w:rPr>
              <w:t>semi</w:t>
            </w:r>
            <w:r w:rsidR="004369B2" w:rsidRPr="00456844">
              <w:rPr>
                <w:rFonts w:cstheme="minorHAnsi"/>
              </w:rPr>
              <w:t>parazită</w:t>
            </w:r>
            <w:proofErr w:type="spellEnd"/>
          </w:p>
          <w:p w:rsidR="004369B2" w:rsidRPr="00456844" w:rsidRDefault="001722D8" w:rsidP="00C460A1">
            <w:pPr>
              <w:numPr>
                <w:ilvl w:val="0"/>
                <w:numId w:val="5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>conţine trei tipuri de clorofile</w:t>
            </w:r>
          </w:p>
          <w:p w:rsidR="004369B2" w:rsidRPr="00456844" w:rsidRDefault="004369B2" w:rsidP="00C460A1">
            <w:pPr>
              <w:numPr>
                <w:ilvl w:val="0"/>
                <w:numId w:val="5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este un </w:t>
            </w:r>
            <w:proofErr w:type="spellStart"/>
            <w:r w:rsidRPr="00456844">
              <w:rPr>
                <w:rFonts w:cstheme="minorHAnsi"/>
              </w:rPr>
              <w:t>hidroparazit</w:t>
            </w:r>
            <w:proofErr w:type="spellEnd"/>
            <w:r w:rsidRPr="00456844">
              <w:rPr>
                <w:rFonts w:cstheme="minorHAnsi"/>
              </w:rPr>
              <w:t xml:space="preserve"> al unor arbori</w:t>
            </w:r>
          </w:p>
          <w:p w:rsidR="004369B2" w:rsidRPr="00456844" w:rsidRDefault="004369B2" w:rsidP="00C460A1">
            <w:pPr>
              <w:numPr>
                <w:ilvl w:val="0"/>
                <w:numId w:val="5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>se conectează la ţesutul asimilator al gazdei</w:t>
            </w:r>
          </w:p>
          <w:p w:rsidR="004369B2" w:rsidRPr="00456844" w:rsidRDefault="004369B2" w:rsidP="00C460A1">
            <w:pPr>
              <w:pStyle w:val="Listparagraf"/>
              <w:ind w:left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3838" w:type="dxa"/>
          </w:tcPr>
          <w:p w:rsidR="004369B2" w:rsidRPr="00456844" w:rsidRDefault="004369B2" w:rsidP="00C460A1">
            <w:pPr>
              <w:pStyle w:val="Listparagraf"/>
              <w:ind w:left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object w:dxaOrig="3195" w:dyaOrig="2850">
                <v:shape id="_x0000_i1036" type="#_x0000_t75" style="width:112.5pt;height:101.25pt" o:ole="">
                  <v:imagedata r:id="rId32" o:title=""/>
                </v:shape>
                <o:OLEObject Type="Embed" ProgID="PBrush" ShapeID="_x0000_i1036" DrawAspect="Content" ObjectID="_1518345226" r:id="rId33"/>
              </w:object>
            </w:r>
          </w:p>
        </w:tc>
      </w:tr>
    </w:tbl>
    <w:p w:rsidR="004369B2" w:rsidRPr="00456844" w:rsidRDefault="004369B2" w:rsidP="00C460A1">
      <w:pPr>
        <w:spacing w:after="0" w:line="240" w:lineRule="auto"/>
        <w:rPr>
          <w:rFonts w:cstheme="minorHAnsi"/>
          <w:b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6234"/>
        <w:gridCol w:w="3831"/>
      </w:tblGrid>
      <w:tr w:rsidR="004369B2" w:rsidRPr="00456844" w:rsidTr="00034BEF">
        <w:tc>
          <w:tcPr>
            <w:tcW w:w="7230" w:type="dxa"/>
            <w:vAlign w:val="center"/>
          </w:tcPr>
          <w:p w:rsidR="004369B2" w:rsidRPr="00456844" w:rsidRDefault="00DB4559" w:rsidP="00C460A1">
            <w:pPr>
              <w:pStyle w:val="Listparagraf"/>
              <w:numPr>
                <w:ilvl w:val="0"/>
                <w:numId w:val="100"/>
              </w:numPr>
              <w:ind w:left="318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În imagine este </w:t>
            </w:r>
            <w:r w:rsidR="00B767E9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o plantă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4369B2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care:</w:t>
            </w:r>
          </w:p>
          <w:p w:rsidR="004369B2" w:rsidRPr="00456844" w:rsidRDefault="00E3424C" w:rsidP="00C460A1">
            <w:pPr>
              <w:pStyle w:val="Listparagraf"/>
              <w:numPr>
                <w:ilvl w:val="0"/>
                <w:numId w:val="6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se aseamănă cu nutriția parazită prin prezenţa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haustori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lor</w:t>
            </w:r>
          </w:p>
          <w:p w:rsidR="0061685D" w:rsidRPr="00456844" w:rsidRDefault="00FE6D02" w:rsidP="00C460A1">
            <w:pPr>
              <w:pStyle w:val="Listparagraf"/>
              <w:numPr>
                <w:ilvl w:val="0"/>
                <w:numId w:val="6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consumă glucide </w:t>
            </w:r>
            <w:r w:rsidR="0061685D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ca şi </w:t>
            </w:r>
            <w:r w:rsidR="001722D8" w:rsidRPr="00456844">
              <w:rPr>
                <w:rFonts w:asciiTheme="minorHAnsi" w:hAnsiTheme="minorHAnsi" w:cstheme="minorHAnsi"/>
                <w:sz w:val="22"/>
                <w:szCs w:val="22"/>
              </w:rPr>
              <w:t>organismele</w:t>
            </w:r>
            <w:r w:rsidR="001722D8" w:rsidRPr="00456844">
              <w:rPr>
                <w:rFonts w:asciiTheme="minorHAnsi" w:hAnsiTheme="minorHAnsi" w:cstheme="minorHAnsi"/>
                <w:bCs/>
                <w:sz w:val="22"/>
                <w:szCs w:val="22"/>
              </w:rPr>
              <w:t xml:space="preserve"> heterotrofe </w:t>
            </w:r>
          </w:p>
          <w:p w:rsidR="0061685D" w:rsidRPr="00456844" w:rsidRDefault="0061685D" w:rsidP="00C460A1">
            <w:pPr>
              <w:pStyle w:val="Listparagraf"/>
              <w:numPr>
                <w:ilvl w:val="0"/>
                <w:numId w:val="6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are frunze capcane şi tulpini care produc enzime digestive</w:t>
            </w:r>
          </w:p>
          <w:p w:rsidR="004369B2" w:rsidRPr="00456844" w:rsidRDefault="001722D8" w:rsidP="00C460A1">
            <w:pPr>
              <w:pStyle w:val="Listparagraf"/>
              <w:numPr>
                <w:ilvl w:val="0"/>
                <w:numId w:val="6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conţine clorofilă, spre deosebire de </w:t>
            </w:r>
            <w:proofErr w:type="spellStart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hidrogenbacterii</w:t>
            </w:r>
            <w:proofErr w:type="spellEnd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4369B2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</w:p>
          <w:p w:rsidR="004369B2" w:rsidRPr="00456844" w:rsidRDefault="004369B2" w:rsidP="00C460A1">
            <w:pPr>
              <w:pStyle w:val="Listparagraf"/>
              <w:ind w:left="360"/>
              <w:jc w:val="both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  <w:tc>
          <w:tcPr>
            <w:tcW w:w="2835" w:type="dxa"/>
          </w:tcPr>
          <w:p w:rsidR="004369B2" w:rsidRPr="00456844" w:rsidRDefault="00DB4559" w:rsidP="00C460A1">
            <w:pPr>
              <w:rPr>
                <w:rFonts w:cstheme="minorHAnsi"/>
                <w:b/>
              </w:rPr>
            </w:pPr>
            <w:r w:rsidRPr="00456844">
              <w:object w:dxaOrig="4080" w:dyaOrig="3435">
                <v:shape id="_x0000_i1037" type="#_x0000_t75" style="width:180.75pt;height:135pt" o:ole="">
                  <v:imagedata r:id="rId34" o:title=""/>
                </v:shape>
                <o:OLEObject Type="Embed" ProgID="PBrush" ShapeID="_x0000_i1037" DrawAspect="Content" ObjectID="_1518345227" r:id="rId35"/>
              </w:object>
            </w:r>
          </w:p>
        </w:tc>
      </w:tr>
    </w:tbl>
    <w:p w:rsidR="004369B2" w:rsidRPr="00456844" w:rsidRDefault="004369B2" w:rsidP="00C460A1">
      <w:pPr>
        <w:pStyle w:val="Frspaiere"/>
        <w:ind w:left="720"/>
        <w:rPr>
          <w:rFonts w:asciiTheme="minorHAnsi" w:hAnsiTheme="minorHAnsi" w:cstheme="minorHAnsi"/>
          <w:b/>
          <w:bCs/>
          <w:lang w:val="ro-RO"/>
        </w:rPr>
      </w:pPr>
    </w:p>
    <w:tbl>
      <w:tblPr>
        <w:tblStyle w:val="GrilTabel"/>
        <w:tblW w:w="100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6521"/>
        <w:gridCol w:w="3544"/>
      </w:tblGrid>
      <w:tr w:rsidR="004369B2" w:rsidRPr="00456844" w:rsidTr="00DB4559">
        <w:tc>
          <w:tcPr>
            <w:tcW w:w="6521" w:type="dxa"/>
            <w:vAlign w:val="center"/>
          </w:tcPr>
          <w:p w:rsidR="004369B2" w:rsidRPr="00456844" w:rsidRDefault="004369B2" w:rsidP="00C460A1">
            <w:pPr>
              <w:pStyle w:val="Listparagraf"/>
              <w:numPr>
                <w:ilvl w:val="0"/>
                <w:numId w:val="100"/>
              </w:numPr>
              <w:ind w:left="459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 xml:space="preserve">În nutriţia </w:t>
            </w:r>
            <w:proofErr w:type="spellStart"/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simbiontă</w:t>
            </w:r>
            <w:proofErr w:type="spellEnd"/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B825A1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din imagine 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este </w:t>
            </w:r>
            <w:r w:rsidR="00B825A1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FALS că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:</w:t>
            </w:r>
          </w:p>
          <w:p w:rsidR="004369B2" w:rsidRPr="00456844" w:rsidRDefault="004369B2" w:rsidP="00C460A1">
            <w:pPr>
              <w:numPr>
                <w:ilvl w:val="0"/>
                <w:numId w:val="7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relaţia se stabileşte între </w:t>
            </w:r>
            <w:r w:rsidR="00B825A1" w:rsidRPr="00456844">
              <w:rPr>
                <w:rFonts w:cstheme="minorHAnsi"/>
              </w:rPr>
              <w:t>o ciupercă, notată cu 1, şi o algă verde</w:t>
            </w:r>
          </w:p>
          <w:p w:rsidR="004369B2" w:rsidRPr="00456844" w:rsidRDefault="00B825A1" w:rsidP="00C460A1">
            <w:pPr>
              <w:numPr>
                <w:ilvl w:val="0"/>
                <w:numId w:val="7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>miceliul se dezvoltă la suprafaţa rădăcinii arborilor</w:t>
            </w:r>
            <w:r w:rsidR="004369B2" w:rsidRPr="00456844">
              <w:rPr>
                <w:rFonts w:cstheme="minorHAnsi"/>
              </w:rPr>
              <w:t>, conform imaginii alăturate</w:t>
            </w:r>
          </w:p>
          <w:p w:rsidR="004369B2" w:rsidRPr="00456844" w:rsidRDefault="004369B2" w:rsidP="00C460A1">
            <w:pPr>
              <w:numPr>
                <w:ilvl w:val="0"/>
                <w:numId w:val="7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>bacteriile fixatoare de azot</w:t>
            </w:r>
            <w:r w:rsidR="00B825A1" w:rsidRPr="00456844">
              <w:rPr>
                <w:rFonts w:cstheme="minorHAnsi"/>
              </w:rPr>
              <w:t>, notate cu 1,</w:t>
            </w:r>
            <w:r w:rsidRPr="00456844">
              <w:rPr>
                <w:rFonts w:cstheme="minorHAnsi"/>
              </w:rPr>
              <w:t xml:space="preserve"> </w:t>
            </w:r>
            <w:r w:rsidR="00B825A1" w:rsidRPr="00456844">
              <w:rPr>
                <w:rFonts w:cstheme="minorHAnsi"/>
              </w:rPr>
              <w:t>se dezvoltă în</w:t>
            </w:r>
            <w:r w:rsidRPr="00456844">
              <w:rPr>
                <w:rFonts w:cstheme="minorHAnsi"/>
              </w:rPr>
              <w:t xml:space="preserve"> nodozităţile rădăcinilor</w:t>
            </w:r>
          </w:p>
          <w:p w:rsidR="004369B2" w:rsidRPr="00456844" w:rsidRDefault="004369B2" w:rsidP="00C460A1">
            <w:pPr>
              <w:numPr>
                <w:ilvl w:val="0"/>
                <w:numId w:val="7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procesul de absorbţie a  apei se face de către </w:t>
            </w:r>
            <w:r w:rsidR="00B825A1" w:rsidRPr="00456844">
              <w:rPr>
                <w:rFonts w:cstheme="minorHAnsi"/>
              </w:rPr>
              <w:t>partenerul</w:t>
            </w:r>
            <w:r w:rsidRPr="00456844">
              <w:rPr>
                <w:rFonts w:cstheme="minorHAnsi"/>
              </w:rPr>
              <w:t xml:space="preserve"> autotrof notat cu 2</w:t>
            </w:r>
          </w:p>
          <w:p w:rsidR="004369B2" w:rsidRPr="00456844" w:rsidRDefault="004369B2" w:rsidP="00C460A1">
            <w:pPr>
              <w:pStyle w:val="Frspaiere"/>
              <w:rPr>
                <w:rFonts w:asciiTheme="minorHAnsi" w:hAnsiTheme="minorHAnsi" w:cstheme="minorHAnsi"/>
                <w:lang w:val="ro-RO"/>
              </w:rPr>
            </w:pPr>
          </w:p>
        </w:tc>
        <w:tc>
          <w:tcPr>
            <w:tcW w:w="3544" w:type="dxa"/>
          </w:tcPr>
          <w:p w:rsidR="004369B2" w:rsidRPr="00456844" w:rsidRDefault="00DB4559" w:rsidP="00C460A1">
            <w:pPr>
              <w:pStyle w:val="Frspaiere"/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</w:rPr>
              <w:object w:dxaOrig="2820" w:dyaOrig="3060">
                <v:shape id="_x0000_i1038" type="#_x0000_t75" style="width:156pt;height:153.75pt" o:ole="">
                  <v:imagedata r:id="rId36" o:title=""/>
                </v:shape>
                <o:OLEObject Type="Embed" ProgID="PBrush" ShapeID="_x0000_i1038" DrawAspect="Content" ObjectID="_1518345228" r:id="rId37"/>
              </w:object>
            </w:r>
          </w:p>
        </w:tc>
      </w:tr>
    </w:tbl>
    <w:p w:rsidR="004369B2" w:rsidRPr="00456844" w:rsidRDefault="004369B2" w:rsidP="00C460A1">
      <w:pPr>
        <w:spacing w:after="0" w:line="240" w:lineRule="auto"/>
        <w:jc w:val="both"/>
        <w:rPr>
          <w:rFonts w:cstheme="minorHAnsi"/>
        </w:rPr>
      </w:pPr>
    </w:p>
    <w:tbl>
      <w:tblPr>
        <w:tblStyle w:val="GrilTabel"/>
        <w:tblW w:w="10060" w:type="dxa"/>
        <w:tblLook w:val="04A0" w:firstRow="1" w:lastRow="0" w:firstColumn="1" w:lastColumn="0" w:noHBand="0" w:noVBand="1"/>
      </w:tblPr>
      <w:tblGrid>
        <w:gridCol w:w="6091"/>
        <w:gridCol w:w="3969"/>
      </w:tblGrid>
      <w:tr w:rsidR="00677F74" w:rsidRPr="00456844" w:rsidTr="002C6E1C">
        <w:tc>
          <w:tcPr>
            <w:tcW w:w="6091" w:type="dxa"/>
            <w:vAlign w:val="center"/>
          </w:tcPr>
          <w:p w:rsidR="00F3783B" w:rsidRPr="00456844" w:rsidRDefault="00595614" w:rsidP="00C460A1">
            <w:pPr>
              <w:pStyle w:val="Listparagraf"/>
              <w:numPr>
                <w:ilvl w:val="0"/>
                <w:numId w:val="100"/>
              </w:numPr>
              <w:ind w:left="454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În celula din imagine</w:t>
            </w:r>
            <w:r w:rsidR="00F3783B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:</w:t>
            </w:r>
          </w:p>
          <w:p w:rsidR="00595614" w:rsidRPr="00456844" w:rsidRDefault="00595614" w:rsidP="00C460A1">
            <w:pPr>
              <w:pStyle w:val="Listparagraf"/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la 5 - este un organit citoplasmatic care conţine enzime </w:t>
            </w:r>
            <w:proofErr w:type="spellStart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oxidoreducătoare</w:t>
            </w:r>
            <w:proofErr w:type="spellEnd"/>
          </w:p>
          <w:p w:rsidR="00595614" w:rsidRPr="00456844" w:rsidRDefault="00B93309" w:rsidP="00C460A1">
            <w:pPr>
              <w:pStyle w:val="Listparagraf"/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este reprezentat procesul de </w:t>
            </w:r>
            <w:r w:rsidR="00595614" w:rsidRPr="00456844">
              <w:rPr>
                <w:rFonts w:asciiTheme="minorHAnsi" w:hAnsiTheme="minorHAnsi" w:cstheme="minorHAnsi"/>
                <w:sz w:val="22"/>
                <w:szCs w:val="22"/>
              </w:rPr>
              <w:t>fagocitoză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="00595614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care este singurul mecanism al imunităţii </w:t>
            </w:r>
          </w:p>
          <w:p w:rsidR="00595614" w:rsidRPr="00456844" w:rsidRDefault="00595614" w:rsidP="00C460A1">
            <w:pPr>
              <w:pStyle w:val="Listparagraf"/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la 7 - substanţele simple sunt transformate în substanţe complexe prin anabolism</w:t>
            </w:r>
          </w:p>
          <w:p w:rsidR="00F3783B" w:rsidRPr="00456844" w:rsidRDefault="00F3783B" w:rsidP="00C460A1">
            <w:pPr>
              <w:pStyle w:val="Listparagraf"/>
              <w:numPr>
                <w:ilvl w:val="0"/>
                <w:numId w:val="23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sunt etapele digestie</w:t>
            </w:r>
            <w:r w:rsidR="00595614" w:rsidRPr="00456844">
              <w:rPr>
                <w:rFonts w:asciiTheme="minorHAnsi" w:hAnsiTheme="minorHAnsi" w:cstheme="minorHAnsi"/>
                <w:sz w:val="22"/>
                <w:szCs w:val="22"/>
              </w:rPr>
              <w:t>i</w:t>
            </w:r>
            <w:r w:rsidR="0068163D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intracelulare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, proces </w:t>
            </w:r>
            <w:r w:rsidR="0068163D" w:rsidRPr="00456844">
              <w:rPr>
                <w:rFonts w:asciiTheme="minorHAnsi" w:hAnsiTheme="minorHAnsi" w:cstheme="minorHAnsi"/>
                <w:sz w:val="22"/>
                <w:szCs w:val="22"/>
              </w:rPr>
              <w:t>realizat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şi </w:t>
            </w:r>
            <w:r w:rsidR="0068163D" w:rsidRPr="00456844">
              <w:rPr>
                <w:rFonts w:asciiTheme="minorHAnsi" w:hAnsiTheme="minorHAnsi" w:cstheme="minorHAnsi"/>
                <w:sz w:val="22"/>
                <w:szCs w:val="22"/>
              </w:rPr>
              <w:t>de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hidra de apă dulce</w:t>
            </w:r>
          </w:p>
          <w:p w:rsidR="00F3783B" w:rsidRPr="00456844" w:rsidRDefault="00F3783B" w:rsidP="00C460A1">
            <w:pPr>
              <w:jc w:val="both"/>
              <w:rPr>
                <w:rFonts w:cstheme="minorHAnsi"/>
              </w:rPr>
            </w:pPr>
          </w:p>
        </w:tc>
        <w:tc>
          <w:tcPr>
            <w:tcW w:w="3969" w:type="dxa"/>
          </w:tcPr>
          <w:p w:rsidR="00677F74" w:rsidRPr="00456844" w:rsidRDefault="002C6E1C" w:rsidP="00C460A1">
            <w:pPr>
              <w:jc w:val="both"/>
              <w:rPr>
                <w:rFonts w:cstheme="minorHAnsi"/>
              </w:rPr>
            </w:pPr>
            <w:r w:rsidRPr="00456844">
              <w:rPr>
                <w:rFonts w:cstheme="minorHAnsi"/>
              </w:rPr>
              <w:object w:dxaOrig="4064" w:dyaOrig="8206">
                <v:shape id="_x0000_i1039" type="#_x0000_t75" style="width:186pt;height:158.25pt" o:ole="">
                  <v:imagedata r:id="rId38" o:title="" gain="1.25" blacklevel="-6554f" grayscale="t"/>
                </v:shape>
                <o:OLEObject Type="Embed" ProgID="PBrush" ShapeID="_x0000_i1039" DrawAspect="Content" ObjectID="_1518345229" r:id="rId39"/>
              </w:object>
            </w:r>
          </w:p>
        </w:tc>
      </w:tr>
    </w:tbl>
    <w:p w:rsidR="00677F74" w:rsidRPr="00456844" w:rsidRDefault="00677F74" w:rsidP="00C460A1">
      <w:pPr>
        <w:spacing w:after="0" w:line="240" w:lineRule="auto"/>
        <w:jc w:val="both"/>
        <w:rPr>
          <w:rFonts w:cstheme="minorHAnsi"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5738"/>
        <w:gridCol w:w="4327"/>
      </w:tblGrid>
      <w:tr w:rsidR="004369B2" w:rsidRPr="00456844" w:rsidTr="00034BEF">
        <w:tc>
          <w:tcPr>
            <w:tcW w:w="6511" w:type="dxa"/>
            <w:vAlign w:val="center"/>
          </w:tcPr>
          <w:p w:rsidR="004369B2" w:rsidRPr="00456844" w:rsidRDefault="004369B2" w:rsidP="00C460A1">
            <w:pPr>
              <w:pStyle w:val="Frspaiere"/>
              <w:numPr>
                <w:ilvl w:val="0"/>
                <w:numId w:val="100"/>
              </w:numPr>
              <w:ind w:left="318"/>
              <w:rPr>
                <w:rFonts w:asciiTheme="minorHAnsi" w:hAnsiTheme="minorHAnsi" w:cstheme="minorHAnsi"/>
                <w:b/>
                <w:lang w:val="ro-RO"/>
              </w:rPr>
            </w:pPr>
            <w:r w:rsidRPr="00456844">
              <w:rPr>
                <w:rFonts w:asciiTheme="minorHAnsi" w:hAnsiTheme="minorHAnsi" w:cstheme="minorHAnsi"/>
                <w:b/>
                <w:lang w:val="ro-RO"/>
              </w:rPr>
              <w:t>În vascularizația ficatului:</w:t>
            </w:r>
          </w:p>
          <w:p w:rsidR="004369B2" w:rsidRPr="00456844" w:rsidRDefault="004369B2" w:rsidP="00C460A1">
            <w:pPr>
              <w:pStyle w:val="Frspaiere"/>
              <w:numPr>
                <w:ilvl w:val="0"/>
                <w:numId w:val="8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>la 2 este artera hepatică, deoarece provine dintr-o arteră ce aparține circulației mici</w:t>
            </w:r>
          </w:p>
          <w:p w:rsidR="004369B2" w:rsidRPr="00456844" w:rsidRDefault="0068163D" w:rsidP="00C460A1">
            <w:pPr>
              <w:pStyle w:val="Frspaiere"/>
              <w:numPr>
                <w:ilvl w:val="0"/>
                <w:numId w:val="8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>prin 5</w:t>
            </w:r>
            <w:r w:rsidR="004369B2" w:rsidRPr="00456844">
              <w:rPr>
                <w:rFonts w:asciiTheme="minorHAnsi" w:hAnsiTheme="minorHAnsi" w:cstheme="minorHAnsi"/>
                <w:lang w:val="ro-RO"/>
              </w:rPr>
              <w:t xml:space="preserve"> circulă sânge arterial și venos, deoarece</w:t>
            </w:r>
            <w:r w:rsidR="009D5055" w:rsidRPr="00456844">
              <w:rPr>
                <w:rFonts w:asciiTheme="minorHAnsi" w:hAnsiTheme="minorHAnsi" w:cstheme="minorHAnsi"/>
                <w:lang w:val="ro-RO"/>
              </w:rPr>
              <w:t xml:space="preserve"> sângele</w:t>
            </w:r>
            <w:r w:rsidR="004369B2" w:rsidRPr="00456844">
              <w:rPr>
                <w:rFonts w:asciiTheme="minorHAnsi" w:hAnsiTheme="minorHAnsi" w:cstheme="minorHAnsi"/>
                <w:lang w:val="ro-RO"/>
              </w:rPr>
              <w:t xml:space="preserve"> se amestecă la nivelul lobulilor</w:t>
            </w:r>
            <w:r w:rsidR="002C6E1C" w:rsidRPr="00456844">
              <w:rPr>
                <w:rFonts w:asciiTheme="minorHAnsi" w:hAnsiTheme="minorHAnsi" w:cstheme="minorHAnsi"/>
                <w:lang w:val="ro-RO"/>
              </w:rPr>
              <w:t xml:space="preserve"> hepatici</w:t>
            </w:r>
          </w:p>
          <w:p w:rsidR="004369B2" w:rsidRPr="00456844" w:rsidRDefault="004369B2" w:rsidP="00C460A1">
            <w:pPr>
              <w:pStyle w:val="Frspaiere"/>
              <w:numPr>
                <w:ilvl w:val="0"/>
                <w:numId w:val="8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 xml:space="preserve">la 7 este vena cavă inferioară, deoarece în ea se varsă </w:t>
            </w:r>
            <w:r w:rsidR="002C6E1C" w:rsidRPr="00456844">
              <w:rPr>
                <w:rFonts w:asciiTheme="minorHAnsi" w:hAnsiTheme="minorHAnsi" w:cstheme="minorHAnsi"/>
                <w:lang w:val="ro-RO"/>
              </w:rPr>
              <w:t xml:space="preserve">sângele din </w:t>
            </w:r>
            <w:r w:rsidRPr="00456844">
              <w:rPr>
                <w:rFonts w:asciiTheme="minorHAnsi" w:hAnsiTheme="minorHAnsi" w:cstheme="minorHAnsi"/>
                <w:lang w:val="ro-RO"/>
              </w:rPr>
              <w:t>vena portă</w:t>
            </w:r>
          </w:p>
          <w:p w:rsidR="004369B2" w:rsidRPr="00456844" w:rsidRDefault="004369B2" w:rsidP="00C460A1">
            <w:pPr>
              <w:pStyle w:val="Frspaiere"/>
              <w:numPr>
                <w:ilvl w:val="0"/>
                <w:numId w:val="8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 xml:space="preserve">prin 4 </w:t>
            </w:r>
            <w:r w:rsidR="0068163D" w:rsidRPr="00456844">
              <w:rPr>
                <w:rFonts w:asciiTheme="minorHAnsi" w:hAnsiTheme="minorHAnsi" w:cstheme="minorHAnsi"/>
                <w:lang w:val="ro-RO"/>
              </w:rPr>
              <w:t>trece</w:t>
            </w:r>
            <w:r w:rsidRPr="00456844">
              <w:rPr>
                <w:rFonts w:asciiTheme="minorHAnsi" w:hAnsiTheme="minorHAnsi" w:cstheme="minorHAnsi"/>
                <w:lang w:val="ro-RO"/>
              </w:rPr>
              <w:t xml:space="preserve"> sânge din circulația funcțională, colectat de la intestine</w:t>
            </w:r>
          </w:p>
        </w:tc>
        <w:tc>
          <w:tcPr>
            <w:tcW w:w="3554" w:type="dxa"/>
          </w:tcPr>
          <w:p w:rsidR="004369B2" w:rsidRPr="00456844" w:rsidRDefault="00C460A1" w:rsidP="00C460A1">
            <w:pPr>
              <w:pStyle w:val="Frspaiere"/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</w:rPr>
              <w:object w:dxaOrig="7890" w:dyaOrig="7590">
                <v:shape id="_x0000_i1040" type="#_x0000_t75" style="width:205.5pt;height:173.25pt" o:ole="">
                  <v:imagedata r:id="rId40" o:title="" grayscale="t"/>
                </v:shape>
                <o:OLEObject Type="Embed" ProgID="PBrush" ShapeID="_x0000_i1040" DrawAspect="Content" ObjectID="_1518345230" r:id="rId41"/>
              </w:object>
            </w:r>
          </w:p>
        </w:tc>
      </w:tr>
    </w:tbl>
    <w:p w:rsidR="004369B2" w:rsidRPr="00456844" w:rsidRDefault="004369B2" w:rsidP="00C460A1">
      <w:pPr>
        <w:spacing w:after="0" w:line="240" w:lineRule="auto"/>
        <w:rPr>
          <w:rFonts w:cstheme="minorHAnsi"/>
        </w:rPr>
      </w:pPr>
    </w:p>
    <w:tbl>
      <w:tblPr>
        <w:tblStyle w:val="GrilTabel"/>
        <w:tblW w:w="10065" w:type="dxa"/>
        <w:tblInd w:w="-5" w:type="dxa"/>
        <w:tblLook w:val="04A0" w:firstRow="1" w:lastRow="0" w:firstColumn="1" w:lastColumn="0" w:noHBand="0" w:noVBand="1"/>
      </w:tblPr>
      <w:tblGrid>
        <w:gridCol w:w="5812"/>
        <w:gridCol w:w="4253"/>
      </w:tblGrid>
      <w:tr w:rsidR="004369B2" w:rsidRPr="00456844" w:rsidTr="00A10DB6">
        <w:trPr>
          <w:trHeight w:val="1833"/>
        </w:trPr>
        <w:tc>
          <w:tcPr>
            <w:tcW w:w="5812" w:type="dxa"/>
            <w:vAlign w:val="center"/>
          </w:tcPr>
          <w:p w:rsidR="004369B2" w:rsidRPr="00456844" w:rsidRDefault="004369B2" w:rsidP="00C460A1">
            <w:pPr>
              <w:pStyle w:val="Frspaiere"/>
              <w:numPr>
                <w:ilvl w:val="0"/>
                <w:numId w:val="100"/>
              </w:numPr>
              <w:ind w:left="318"/>
              <w:rPr>
                <w:rFonts w:asciiTheme="minorHAnsi" w:hAnsiTheme="minorHAnsi" w:cstheme="minorHAnsi"/>
                <w:b/>
                <w:lang w:val="ro-RO"/>
              </w:rPr>
            </w:pPr>
            <w:r w:rsidRPr="00456844">
              <w:rPr>
                <w:rFonts w:asciiTheme="minorHAnsi" w:hAnsiTheme="minorHAnsi" w:cstheme="minorHAnsi"/>
                <w:b/>
                <w:lang w:val="ro-RO"/>
              </w:rPr>
              <w:t>Componentele digestive din imagine au ca particularități:</w:t>
            </w:r>
          </w:p>
          <w:p w:rsidR="002C6E1C" w:rsidRPr="00456844" w:rsidRDefault="002C6E1C" w:rsidP="00C460A1">
            <w:pPr>
              <w:pStyle w:val="Frspaiere"/>
              <w:numPr>
                <w:ilvl w:val="0"/>
                <w:numId w:val="10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 xml:space="preserve">c – conține </w:t>
            </w:r>
            <w:r w:rsidR="00D32AD2" w:rsidRPr="00456844">
              <w:rPr>
                <w:rFonts w:asciiTheme="minorHAnsi" w:hAnsiTheme="minorHAnsi" w:cstheme="minorHAnsi"/>
                <w:lang w:val="ro-RO"/>
              </w:rPr>
              <w:t xml:space="preserve">şi </w:t>
            </w:r>
            <w:r w:rsidRPr="00456844">
              <w:rPr>
                <w:rFonts w:asciiTheme="minorHAnsi" w:hAnsiTheme="minorHAnsi" w:cstheme="minorHAnsi"/>
                <w:lang w:val="ro-RO"/>
              </w:rPr>
              <w:t xml:space="preserve">celule dispuse sub formă de insule </w:t>
            </w:r>
          </w:p>
          <w:p w:rsidR="002C6E1C" w:rsidRPr="00456844" w:rsidRDefault="002C6E1C" w:rsidP="00C460A1">
            <w:pPr>
              <w:pStyle w:val="Frspaiere"/>
              <w:numPr>
                <w:ilvl w:val="0"/>
                <w:numId w:val="10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>b – are suprafața internă netedă</w:t>
            </w:r>
          </w:p>
          <w:p w:rsidR="002C6E1C" w:rsidRPr="00456844" w:rsidRDefault="002C6E1C" w:rsidP="00C460A1">
            <w:pPr>
              <w:pStyle w:val="Frspaiere"/>
              <w:numPr>
                <w:ilvl w:val="0"/>
                <w:numId w:val="10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>e – are mișcări peristaltice pentru transport</w:t>
            </w:r>
          </w:p>
          <w:p w:rsidR="004369B2" w:rsidRPr="00456844" w:rsidRDefault="004369B2" w:rsidP="00C460A1">
            <w:pPr>
              <w:pStyle w:val="Frspaiere"/>
              <w:numPr>
                <w:ilvl w:val="0"/>
                <w:numId w:val="10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>a – tub rigid care leagă faringele de stomac</w:t>
            </w:r>
          </w:p>
        </w:tc>
        <w:tc>
          <w:tcPr>
            <w:tcW w:w="4253" w:type="dxa"/>
            <w:vMerge w:val="restart"/>
          </w:tcPr>
          <w:p w:rsidR="004369B2" w:rsidRPr="00456844" w:rsidRDefault="00B102D9" w:rsidP="00C460A1">
            <w:pPr>
              <w:pStyle w:val="Frspaiere"/>
              <w:jc w:val="center"/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</w:rPr>
              <w:object w:dxaOrig="7186" w:dyaOrig="6346">
                <v:shape id="_x0000_i1041" type="#_x0000_t75" style="width:186.75pt;height:164.25pt" o:ole="">
                  <v:imagedata r:id="rId42" o:title="" grayscale="t"/>
                </v:shape>
                <o:OLEObject Type="Embed" ProgID="PBrush" ShapeID="_x0000_i1041" DrawAspect="Content" ObjectID="_1518345231" r:id="rId43"/>
              </w:object>
            </w:r>
          </w:p>
        </w:tc>
      </w:tr>
      <w:tr w:rsidR="004369B2" w:rsidRPr="00456844" w:rsidTr="00A10DB6">
        <w:tc>
          <w:tcPr>
            <w:tcW w:w="5812" w:type="dxa"/>
            <w:vAlign w:val="center"/>
          </w:tcPr>
          <w:p w:rsidR="004369B2" w:rsidRPr="00456844" w:rsidRDefault="004369B2" w:rsidP="00C460A1">
            <w:pPr>
              <w:pStyle w:val="Frspaiere"/>
              <w:numPr>
                <w:ilvl w:val="0"/>
                <w:numId w:val="100"/>
              </w:numPr>
              <w:ind w:left="318"/>
              <w:rPr>
                <w:rFonts w:asciiTheme="minorHAnsi" w:hAnsiTheme="minorHAnsi" w:cstheme="minorHAnsi"/>
                <w:b/>
                <w:lang w:val="ro-RO"/>
              </w:rPr>
            </w:pPr>
            <w:r w:rsidRPr="00456844">
              <w:rPr>
                <w:rFonts w:asciiTheme="minorHAnsi" w:hAnsiTheme="minorHAnsi" w:cstheme="minorHAnsi"/>
                <w:b/>
                <w:lang w:val="ro-RO"/>
              </w:rPr>
              <w:t>Secrețiile componentelor digestive din imagine au ca particularități:</w:t>
            </w:r>
          </w:p>
          <w:p w:rsidR="004369B2" w:rsidRPr="00456844" w:rsidRDefault="00E3424C" w:rsidP="00C460A1">
            <w:pPr>
              <w:pStyle w:val="Frspaiere"/>
              <w:numPr>
                <w:ilvl w:val="0"/>
                <w:numId w:val="11"/>
              </w:numPr>
              <w:rPr>
                <w:rFonts w:asciiTheme="minorHAnsi" w:hAnsiTheme="minorHAnsi" w:cstheme="minorHAnsi"/>
                <w:lang w:val="ro-RO"/>
              </w:rPr>
            </w:pPr>
            <w:r w:rsidRPr="00456844">
              <w:rPr>
                <w:rFonts w:asciiTheme="minorHAnsi" w:hAnsiTheme="minorHAnsi" w:cstheme="minorHAnsi"/>
                <w:lang w:val="ro-RO"/>
              </w:rPr>
              <w:t xml:space="preserve">sucul 1 - </w:t>
            </w:r>
            <w:r w:rsidR="004369B2" w:rsidRPr="00456844">
              <w:rPr>
                <w:rFonts w:asciiTheme="minorHAnsi" w:hAnsiTheme="minorHAnsi" w:cstheme="minorHAnsi"/>
                <w:lang w:val="ro-RO"/>
              </w:rPr>
              <w:t>conți</w:t>
            </w:r>
            <w:r w:rsidRPr="00456844">
              <w:rPr>
                <w:rFonts w:asciiTheme="minorHAnsi" w:hAnsiTheme="minorHAnsi" w:cstheme="minorHAnsi"/>
                <w:lang w:val="ro-RO"/>
              </w:rPr>
              <w:t xml:space="preserve">ne o enzimă inițial inactivă </w:t>
            </w:r>
            <w:r w:rsidR="004369B2" w:rsidRPr="00456844">
              <w:rPr>
                <w:rFonts w:asciiTheme="minorHAnsi" w:hAnsiTheme="minorHAnsi" w:cstheme="minorHAnsi"/>
                <w:lang w:val="ro-RO"/>
              </w:rPr>
              <w:t xml:space="preserve"> </w:t>
            </w:r>
          </w:p>
          <w:p w:rsidR="004369B2" w:rsidRPr="00456844" w:rsidRDefault="00D32AD2" w:rsidP="00C460A1">
            <w:pPr>
              <w:numPr>
                <w:ilvl w:val="0"/>
                <w:numId w:val="11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>secreţiile</w:t>
            </w:r>
            <w:r w:rsidR="00E3424C" w:rsidRPr="00456844">
              <w:rPr>
                <w:rFonts w:cstheme="minorHAnsi"/>
              </w:rPr>
              <w:t xml:space="preserve"> 2 și 3 - </w:t>
            </w:r>
            <w:proofErr w:type="spellStart"/>
            <w:r w:rsidR="004369B2" w:rsidRPr="00456844">
              <w:rPr>
                <w:rFonts w:cstheme="minorHAnsi"/>
              </w:rPr>
              <w:t>hidrolizează</w:t>
            </w:r>
            <w:proofErr w:type="spellEnd"/>
            <w:r w:rsidR="00E3424C" w:rsidRPr="00456844">
              <w:rPr>
                <w:rFonts w:cstheme="minorHAnsi"/>
              </w:rPr>
              <w:t xml:space="preserve"> picăturile de lipide </w:t>
            </w:r>
          </w:p>
          <w:p w:rsidR="004369B2" w:rsidRPr="00456844" w:rsidRDefault="00E3424C" w:rsidP="00C460A1">
            <w:pPr>
              <w:numPr>
                <w:ilvl w:val="0"/>
                <w:numId w:val="11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sucul 4 - </w:t>
            </w:r>
            <w:r w:rsidR="004369B2" w:rsidRPr="00456844">
              <w:rPr>
                <w:rFonts w:cstheme="minorHAnsi"/>
              </w:rPr>
              <w:t>scindează legătur</w:t>
            </w:r>
            <w:r w:rsidR="009D5055" w:rsidRPr="00456844">
              <w:rPr>
                <w:rFonts w:cstheme="minorHAnsi"/>
              </w:rPr>
              <w:t>i</w:t>
            </w:r>
            <w:r w:rsidRPr="00456844">
              <w:rPr>
                <w:rFonts w:cstheme="minorHAnsi"/>
              </w:rPr>
              <w:t xml:space="preserve"> chimice din polizaharide</w:t>
            </w:r>
          </w:p>
          <w:p w:rsidR="004369B2" w:rsidRPr="00456844" w:rsidRDefault="00D32AD2" w:rsidP="00C460A1">
            <w:pPr>
              <w:numPr>
                <w:ilvl w:val="0"/>
                <w:numId w:val="11"/>
              </w:numPr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secreţia organului notat cu </w:t>
            </w:r>
            <w:r w:rsidRPr="00456844">
              <w:rPr>
                <w:rFonts w:cstheme="minorHAnsi"/>
                <w:i/>
              </w:rPr>
              <w:t>e</w:t>
            </w:r>
            <w:r w:rsidR="00E3424C" w:rsidRPr="00456844">
              <w:rPr>
                <w:rFonts w:cstheme="minorHAnsi"/>
              </w:rPr>
              <w:t xml:space="preserve"> - </w:t>
            </w:r>
            <w:r w:rsidRPr="00456844">
              <w:rPr>
                <w:rFonts w:cstheme="minorHAnsi"/>
              </w:rPr>
              <w:t>scindează</w:t>
            </w:r>
            <w:r w:rsidR="004369B2" w:rsidRPr="00456844">
              <w:rPr>
                <w:rFonts w:cstheme="minorHAnsi"/>
              </w:rPr>
              <w:t xml:space="preserve"> </w:t>
            </w:r>
            <w:r w:rsidRPr="00456844">
              <w:rPr>
                <w:rFonts w:cstheme="minorHAnsi"/>
              </w:rPr>
              <w:t>dextrine şi maltoză</w:t>
            </w:r>
          </w:p>
        </w:tc>
        <w:tc>
          <w:tcPr>
            <w:tcW w:w="4253" w:type="dxa"/>
            <w:vMerge/>
          </w:tcPr>
          <w:p w:rsidR="004369B2" w:rsidRPr="00456844" w:rsidRDefault="004369B2" w:rsidP="00C460A1">
            <w:pPr>
              <w:pStyle w:val="Frspaiere"/>
              <w:rPr>
                <w:rFonts w:asciiTheme="minorHAnsi" w:hAnsiTheme="minorHAnsi" w:cstheme="minorHAnsi"/>
              </w:rPr>
            </w:pPr>
          </w:p>
        </w:tc>
      </w:tr>
    </w:tbl>
    <w:p w:rsidR="004369B2" w:rsidRPr="00456844" w:rsidRDefault="004369B2" w:rsidP="00C460A1">
      <w:pPr>
        <w:spacing w:after="0" w:line="240" w:lineRule="auto"/>
        <w:rPr>
          <w:rFonts w:cstheme="minorHAnsi"/>
          <w:b/>
        </w:rPr>
      </w:pPr>
    </w:p>
    <w:p w:rsidR="00C460A1" w:rsidRDefault="00C460A1" w:rsidP="00C460A1">
      <w:pPr>
        <w:spacing w:after="0" w:line="240" w:lineRule="auto"/>
        <w:rPr>
          <w:rFonts w:cstheme="minorHAnsi"/>
          <w:b/>
        </w:rPr>
      </w:pPr>
    </w:p>
    <w:p w:rsidR="007B26A4" w:rsidRDefault="007B26A4" w:rsidP="00C460A1">
      <w:pPr>
        <w:spacing w:after="0" w:line="240" w:lineRule="auto"/>
        <w:rPr>
          <w:rFonts w:cstheme="minorHAnsi"/>
          <w:b/>
        </w:rPr>
      </w:pPr>
    </w:p>
    <w:p w:rsidR="007B26A4" w:rsidRPr="00456844" w:rsidRDefault="007B26A4" w:rsidP="00C460A1">
      <w:pPr>
        <w:spacing w:after="0" w:line="240" w:lineRule="auto"/>
        <w:rPr>
          <w:rFonts w:cstheme="minorHAnsi"/>
          <w:b/>
        </w:rPr>
      </w:pPr>
    </w:p>
    <w:p w:rsidR="0079343C" w:rsidRPr="00456844" w:rsidRDefault="0079343C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bCs/>
          <w:sz w:val="22"/>
          <w:szCs w:val="22"/>
        </w:rPr>
      </w:pPr>
      <w:r w:rsidRPr="00456844">
        <w:rPr>
          <w:rFonts w:asciiTheme="minorHAnsi" w:hAnsiTheme="minorHAnsi" w:cstheme="minorHAnsi"/>
          <w:b/>
          <w:bCs/>
          <w:sz w:val="22"/>
          <w:szCs w:val="22"/>
        </w:rPr>
        <w:lastRenderedPageBreak/>
        <w:t>La păsări</w:t>
      </w:r>
      <w:r w:rsidR="00D32AD2" w:rsidRPr="00456844">
        <w:rPr>
          <w:rFonts w:asciiTheme="minorHAnsi" w:hAnsiTheme="minorHAnsi" w:cstheme="minorHAnsi"/>
          <w:b/>
          <w:bCs/>
          <w:sz w:val="22"/>
          <w:szCs w:val="22"/>
        </w:rPr>
        <w:t>, în</w:t>
      </w:r>
      <w:r w:rsidR="009D5055" w:rsidRPr="00456844">
        <w:rPr>
          <w:rFonts w:asciiTheme="minorHAnsi" w:hAnsiTheme="minorHAnsi" w:cstheme="minorHAnsi"/>
          <w:b/>
          <w:bCs/>
          <w:sz w:val="22"/>
          <w:szCs w:val="22"/>
        </w:rPr>
        <w:t xml:space="preserve"> timpul</w:t>
      </w:r>
      <w:r w:rsidR="00D32AD2" w:rsidRPr="00456844">
        <w:rPr>
          <w:rFonts w:asciiTheme="minorHAnsi" w:hAnsiTheme="minorHAnsi" w:cstheme="minorHAnsi"/>
          <w:b/>
          <w:bCs/>
          <w:sz w:val="22"/>
          <w:szCs w:val="22"/>
        </w:rPr>
        <w:t xml:space="preserve"> zbor</w:t>
      </w:r>
      <w:r w:rsidR="009D5055" w:rsidRPr="00456844">
        <w:rPr>
          <w:rFonts w:asciiTheme="minorHAnsi" w:hAnsiTheme="minorHAnsi" w:cstheme="minorHAnsi"/>
          <w:b/>
          <w:bCs/>
          <w:sz w:val="22"/>
          <w:szCs w:val="22"/>
        </w:rPr>
        <w:t>ului</w:t>
      </w:r>
      <w:r w:rsidRPr="00456844">
        <w:rPr>
          <w:rFonts w:asciiTheme="minorHAnsi" w:hAnsiTheme="minorHAnsi" w:cstheme="minorHAnsi"/>
          <w:b/>
          <w:bCs/>
          <w:sz w:val="22"/>
          <w:szCs w:val="22"/>
        </w:rPr>
        <w:t>:</w:t>
      </w:r>
    </w:p>
    <w:p w:rsidR="0079343C" w:rsidRPr="00456844" w:rsidRDefault="0079343C" w:rsidP="00C460A1">
      <w:pPr>
        <w:numPr>
          <w:ilvl w:val="0"/>
          <w:numId w:val="62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mişcările respiratorii </w:t>
      </w:r>
      <w:r w:rsidR="00D32AD2" w:rsidRPr="00456844">
        <w:rPr>
          <w:rFonts w:cstheme="minorHAnsi"/>
        </w:rPr>
        <w:t>modifică</w:t>
      </w:r>
      <w:r w:rsidRPr="00456844">
        <w:rPr>
          <w:rFonts w:cstheme="minorHAnsi"/>
        </w:rPr>
        <w:t xml:space="preserve"> volum</w:t>
      </w:r>
      <w:r w:rsidR="00D32AD2" w:rsidRPr="00456844">
        <w:rPr>
          <w:rFonts w:cstheme="minorHAnsi"/>
        </w:rPr>
        <w:t xml:space="preserve">ul </w:t>
      </w:r>
      <w:r w:rsidRPr="00456844">
        <w:rPr>
          <w:rFonts w:cstheme="minorHAnsi"/>
        </w:rPr>
        <w:t>cavităţii toracice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62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aerul trece de două ori prin plămâni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62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cele 9 perechi de saci aerieni scad densitatea corpului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D32AD2" w:rsidP="00C460A1">
      <w:pPr>
        <w:numPr>
          <w:ilvl w:val="0"/>
          <w:numId w:val="62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ventilaţia se datorează activităţii musculaturii aripilor</w:t>
      </w:r>
    </w:p>
    <w:p w:rsidR="009D003B" w:rsidRPr="00456844" w:rsidRDefault="009D003B" w:rsidP="00C460A1">
      <w:pPr>
        <w:spacing w:after="0" w:line="240" w:lineRule="auto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100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Importanţa fermentaţiilor constă în obţinerea de:</w:t>
      </w:r>
    </w:p>
    <w:p w:rsidR="0079343C" w:rsidRPr="00456844" w:rsidRDefault="00EF2F46" w:rsidP="00C460A1">
      <w:pPr>
        <w:numPr>
          <w:ilvl w:val="0"/>
          <w:numId w:val="63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băuturi alcoolice - </w:t>
      </w:r>
      <w:r w:rsidR="0079343C" w:rsidRPr="00456844">
        <w:rPr>
          <w:rFonts w:cstheme="minorHAnsi"/>
        </w:rPr>
        <w:t>cu ajutorul drojdiilor pluricelulare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63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biogaz - un amestec de CH</w:t>
      </w:r>
      <w:r w:rsidRPr="00456844">
        <w:rPr>
          <w:rFonts w:cstheme="minorHAnsi"/>
          <w:vertAlign w:val="subscript"/>
        </w:rPr>
        <w:t>4</w:t>
      </w:r>
      <w:r w:rsidRPr="00456844">
        <w:rPr>
          <w:rFonts w:cstheme="minorHAnsi"/>
        </w:rPr>
        <w:t xml:space="preserve"> şi CO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63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oţet - un amestec de acid acetic şi acid lactic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EF2F46" w:rsidP="00C460A1">
      <w:pPr>
        <w:numPr>
          <w:ilvl w:val="0"/>
          <w:numId w:val="63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CH</w:t>
      </w:r>
      <w:r w:rsidRPr="00456844">
        <w:rPr>
          <w:rFonts w:cstheme="minorHAnsi"/>
          <w:vertAlign w:val="subscript"/>
        </w:rPr>
        <w:t>4</w:t>
      </w:r>
      <w:r w:rsidRPr="00456844">
        <w:rPr>
          <w:rFonts w:cstheme="minorHAnsi"/>
        </w:rPr>
        <w:t xml:space="preserve"> - </w:t>
      </w:r>
      <w:r w:rsidR="0079343C" w:rsidRPr="00456844">
        <w:rPr>
          <w:rFonts w:cstheme="minorHAnsi"/>
        </w:rPr>
        <w:t xml:space="preserve">prin fermentarea resturilor </w:t>
      </w:r>
      <w:r w:rsidRPr="00456844">
        <w:rPr>
          <w:rFonts w:cstheme="minorHAnsi"/>
        </w:rPr>
        <w:t>organice de pe fundul bălţilor</w:t>
      </w:r>
    </w:p>
    <w:p w:rsidR="0079343C" w:rsidRPr="00456844" w:rsidRDefault="0079343C" w:rsidP="00C460A1">
      <w:pPr>
        <w:spacing w:after="0" w:line="240" w:lineRule="auto"/>
        <w:ind w:left="1440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100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Următoarele afirmaţii sunt adevărate:</w:t>
      </w:r>
    </w:p>
    <w:p w:rsidR="0079343C" w:rsidRPr="00456844" w:rsidRDefault="0079343C" w:rsidP="00C460A1">
      <w:pPr>
        <w:numPr>
          <w:ilvl w:val="0"/>
          <w:numId w:val="6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rădăcinile unei plante pot produce alcool etilic în cazul inundaţiilor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6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laptele dulce se alterează mai repede decât iaurtul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79343C" w:rsidP="00C460A1">
      <w:pPr>
        <w:numPr>
          <w:ilvl w:val="0"/>
          <w:numId w:val="6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mustul de struguri trebuie să fermenteze în vase acoperite</w:t>
      </w:r>
      <w:r w:rsidR="008E2B45" w:rsidRPr="00456844">
        <w:rPr>
          <w:rFonts w:cstheme="minorHAnsi"/>
        </w:rPr>
        <w:t xml:space="preserve"> </w:t>
      </w:r>
    </w:p>
    <w:p w:rsidR="0079343C" w:rsidRPr="00456844" w:rsidRDefault="00EF2F46" w:rsidP="00C460A1">
      <w:pPr>
        <w:numPr>
          <w:ilvl w:val="0"/>
          <w:numId w:val="67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H</w:t>
      </w:r>
      <w:r w:rsidR="0079343C" w:rsidRPr="00456844">
        <w:rPr>
          <w:rFonts w:cstheme="minorHAnsi"/>
          <w:vertAlign w:val="subscript"/>
        </w:rPr>
        <w:t>2</w:t>
      </w:r>
      <w:r w:rsidRPr="00456844">
        <w:rPr>
          <w:rFonts w:cstheme="minorHAnsi"/>
        </w:rPr>
        <w:t xml:space="preserve">O </w:t>
      </w:r>
      <w:r w:rsidR="0079343C" w:rsidRPr="00456844">
        <w:rPr>
          <w:rFonts w:cstheme="minorHAnsi"/>
        </w:rPr>
        <w:t>este un produs de reacţ</w:t>
      </w:r>
      <w:r w:rsidRPr="00456844">
        <w:rPr>
          <w:rFonts w:cstheme="minorHAnsi"/>
        </w:rPr>
        <w:t>ie comun tuturor fermentaţiilor</w:t>
      </w:r>
    </w:p>
    <w:p w:rsidR="0079343C" w:rsidRPr="00456844" w:rsidRDefault="00C5677E" w:rsidP="00C460A1">
      <w:p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 </w:t>
      </w:r>
    </w:p>
    <w:p w:rsidR="00807752" w:rsidRPr="00456844" w:rsidRDefault="009D5055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bCs/>
          <w:sz w:val="22"/>
          <w:szCs w:val="22"/>
        </w:rPr>
      </w:pPr>
      <w:r w:rsidRPr="00456844">
        <w:rPr>
          <w:rFonts w:asciiTheme="minorHAnsi" w:hAnsiTheme="minorHAnsi" w:cstheme="minorHAnsi"/>
          <w:b/>
          <w:bCs/>
          <w:sz w:val="22"/>
          <w:szCs w:val="22"/>
        </w:rPr>
        <w:t xml:space="preserve"> La depozitarea fructelor,</w:t>
      </w:r>
      <w:r w:rsidR="00807752" w:rsidRPr="00456844">
        <w:rPr>
          <w:rFonts w:asciiTheme="minorHAnsi" w:hAnsiTheme="minorHAnsi" w:cstheme="minorHAnsi"/>
          <w:b/>
          <w:bCs/>
          <w:sz w:val="22"/>
          <w:szCs w:val="22"/>
        </w:rPr>
        <w:t xml:space="preserve"> se recomandă:</w:t>
      </w:r>
    </w:p>
    <w:p w:rsidR="00807752" w:rsidRPr="00456844" w:rsidRDefault="00807752" w:rsidP="00C460A1">
      <w:pPr>
        <w:numPr>
          <w:ilvl w:val="0"/>
          <w:numId w:val="6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menţinerea unei temperaturi de 1 – 2 </w:t>
      </w:r>
      <w:r w:rsidRPr="00456844">
        <w:rPr>
          <w:rFonts w:cstheme="minorHAnsi"/>
          <w:vertAlign w:val="superscript"/>
        </w:rPr>
        <w:t>0</w:t>
      </w:r>
      <w:r w:rsidRPr="00456844">
        <w:rPr>
          <w:rFonts w:cstheme="minorHAnsi"/>
        </w:rPr>
        <w:t>C</w:t>
      </w:r>
      <w:r w:rsidR="008E2B45" w:rsidRPr="00456844">
        <w:rPr>
          <w:rFonts w:cstheme="minorHAnsi"/>
        </w:rPr>
        <w:t xml:space="preserve"> </w:t>
      </w:r>
    </w:p>
    <w:p w:rsidR="00807752" w:rsidRPr="00456844" w:rsidRDefault="009D5055" w:rsidP="00C460A1">
      <w:pPr>
        <w:numPr>
          <w:ilvl w:val="0"/>
          <w:numId w:val="6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creşterea</w:t>
      </w:r>
      <w:r w:rsidR="00807752" w:rsidRPr="00456844">
        <w:rPr>
          <w:rFonts w:cstheme="minorHAnsi"/>
        </w:rPr>
        <w:t xml:space="preserve"> concentraţi</w:t>
      </w:r>
      <w:r w:rsidRPr="00456844">
        <w:rPr>
          <w:rFonts w:cstheme="minorHAnsi"/>
        </w:rPr>
        <w:t xml:space="preserve">ei </w:t>
      </w:r>
      <w:r w:rsidR="00807752" w:rsidRPr="00456844">
        <w:rPr>
          <w:rFonts w:cstheme="minorHAnsi"/>
        </w:rPr>
        <w:t>de CO</w:t>
      </w:r>
      <w:r w:rsidR="00807752" w:rsidRPr="00456844">
        <w:rPr>
          <w:rFonts w:cstheme="minorHAnsi"/>
          <w:b/>
          <w:vertAlign w:val="subscript"/>
        </w:rPr>
        <w:t>2</w:t>
      </w:r>
      <w:r w:rsidRPr="00456844">
        <w:rPr>
          <w:rFonts w:cstheme="minorHAnsi"/>
          <w:b/>
          <w:vertAlign w:val="subscript"/>
        </w:rPr>
        <w:t xml:space="preserve"> </w:t>
      </w:r>
      <w:r w:rsidR="008E2B45" w:rsidRPr="00456844">
        <w:rPr>
          <w:rFonts w:cstheme="minorHAnsi"/>
          <w:b/>
          <w:vertAlign w:val="subscript"/>
        </w:rPr>
        <w:t xml:space="preserve"> </w:t>
      </w:r>
      <w:r w:rsidRPr="00456844">
        <w:rPr>
          <w:rFonts w:cstheme="minorHAnsi"/>
        </w:rPr>
        <w:t>peste 0,03%</w:t>
      </w:r>
    </w:p>
    <w:p w:rsidR="00807752" w:rsidRPr="00456844" w:rsidRDefault="00807752" w:rsidP="00C460A1">
      <w:pPr>
        <w:numPr>
          <w:ilvl w:val="0"/>
          <w:numId w:val="6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înlăturarea exemplarelor traumatizate</w:t>
      </w:r>
      <w:r w:rsidR="008E2B45" w:rsidRPr="00456844">
        <w:rPr>
          <w:rFonts w:cstheme="minorHAnsi"/>
        </w:rPr>
        <w:t xml:space="preserve"> </w:t>
      </w:r>
    </w:p>
    <w:p w:rsidR="00807752" w:rsidRPr="00456844" w:rsidRDefault="009D5055" w:rsidP="00C460A1">
      <w:pPr>
        <w:numPr>
          <w:ilvl w:val="0"/>
          <w:numId w:val="66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scăderea</w:t>
      </w:r>
      <w:r w:rsidR="00EF2F46" w:rsidRPr="00456844">
        <w:rPr>
          <w:rFonts w:cstheme="minorHAnsi"/>
        </w:rPr>
        <w:t xml:space="preserve"> concentraţi</w:t>
      </w:r>
      <w:r w:rsidRPr="00456844">
        <w:rPr>
          <w:rFonts w:cstheme="minorHAnsi"/>
        </w:rPr>
        <w:t xml:space="preserve">ei </w:t>
      </w:r>
      <w:r w:rsidR="00EF2F46" w:rsidRPr="00456844">
        <w:rPr>
          <w:rFonts w:cstheme="minorHAnsi"/>
        </w:rPr>
        <w:t>de O</w:t>
      </w:r>
      <w:r w:rsidR="00EF2F46" w:rsidRPr="00456844">
        <w:rPr>
          <w:rFonts w:cstheme="minorHAnsi"/>
          <w:b/>
          <w:vertAlign w:val="subscript"/>
        </w:rPr>
        <w:t>2</w:t>
      </w:r>
      <w:r w:rsidRPr="00456844">
        <w:rPr>
          <w:rFonts w:cstheme="minorHAnsi"/>
          <w:b/>
        </w:rPr>
        <w:t xml:space="preserve"> </w:t>
      </w:r>
      <w:r w:rsidRPr="00456844">
        <w:rPr>
          <w:rFonts w:cstheme="minorHAnsi"/>
        </w:rPr>
        <w:t>sub 21%</w:t>
      </w:r>
    </w:p>
    <w:p w:rsidR="00807752" w:rsidRPr="00456844" w:rsidRDefault="00807752" w:rsidP="00C460A1">
      <w:pPr>
        <w:spacing w:after="0" w:line="240" w:lineRule="auto"/>
        <w:rPr>
          <w:rFonts w:cstheme="minorHAnsi"/>
        </w:rPr>
      </w:pPr>
    </w:p>
    <w:p w:rsidR="0079343C" w:rsidRPr="00456844" w:rsidRDefault="0079343C" w:rsidP="00C460A1">
      <w:pPr>
        <w:numPr>
          <w:ilvl w:val="0"/>
          <w:numId w:val="100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 xml:space="preserve"> Sinapsele se pot realiza între:</w:t>
      </w:r>
    </w:p>
    <w:p w:rsidR="0079343C" w:rsidRPr="00456844" w:rsidRDefault="00EF2F46" w:rsidP="00C460A1">
      <w:pPr>
        <w:numPr>
          <w:ilvl w:val="0"/>
          <w:numId w:val="71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o dendrită şi o celulă epitelială senzorială</w:t>
      </w:r>
    </w:p>
    <w:p w:rsidR="0079343C" w:rsidRPr="00456844" w:rsidRDefault="00EF2F46" w:rsidP="00C460A1">
      <w:pPr>
        <w:numPr>
          <w:ilvl w:val="0"/>
          <w:numId w:val="71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butonii terminali şi o celulă musculară striată</w:t>
      </w:r>
    </w:p>
    <w:p w:rsidR="0079343C" w:rsidRPr="00456844" w:rsidRDefault="00A10DB6" w:rsidP="00C460A1">
      <w:pPr>
        <w:numPr>
          <w:ilvl w:val="0"/>
          <w:numId w:val="71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membrana</w:t>
      </w:r>
      <w:r w:rsidR="00EF2F46" w:rsidRPr="00456844">
        <w:rPr>
          <w:rFonts w:cstheme="minorHAnsi"/>
        </w:rPr>
        <w:t xml:space="preserve"> </w:t>
      </w:r>
      <w:proofErr w:type="spellStart"/>
      <w:r w:rsidR="00EF2F46" w:rsidRPr="00456844">
        <w:rPr>
          <w:rFonts w:cstheme="minorHAnsi"/>
        </w:rPr>
        <w:t>pre</w:t>
      </w:r>
      <w:r w:rsidRPr="00456844">
        <w:rPr>
          <w:rFonts w:cstheme="minorHAnsi"/>
        </w:rPr>
        <w:t>sinaptică</w:t>
      </w:r>
      <w:proofErr w:type="spellEnd"/>
      <w:r w:rsidRPr="00456844">
        <w:rPr>
          <w:rFonts w:cstheme="minorHAnsi"/>
        </w:rPr>
        <w:t xml:space="preserve"> </w:t>
      </w:r>
      <w:proofErr w:type="spellStart"/>
      <w:r w:rsidRPr="00456844">
        <w:rPr>
          <w:rFonts w:cstheme="minorHAnsi"/>
        </w:rPr>
        <w:t>axonală</w:t>
      </w:r>
      <w:proofErr w:type="spellEnd"/>
      <w:r w:rsidRPr="00456844">
        <w:rPr>
          <w:rFonts w:cstheme="minorHAnsi"/>
        </w:rPr>
        <w:t xml:space="preserve"> şi dendrita </w:t>
      </w:r>
      <w:proofErr w:type="spellStart"/>
      <w:r w:rsidRPr="00456844">
        <w:rPr>
          <w:rFonts w:cstheme="minorHAnsi"/>
        </w:rPr>
        <w:t>postsinaptică</w:t>
      </w:r>
      <w:proofErr w:type="spellEnd"/>
    </w:p>
    <w:p w:rsidR="0079343C" w:rsidRPr="00456844" w:rsidRDefault="00A10DB6" w:rsidP="00C460A1">
      <w:pPr>
        <w:numPr>
          <w:ilvl w:val="0"/>
          <w:numId w:val="71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terminaţia cu mediatori şi un </w:t>
      </w:r>
      <w:proofErr w:type="spellStart"/>
      <w:r w:rsidRPr="00456844">
        <w:rPr>
          <w:rFonts w:cstheme="minorHAnsi"/>
        </w:rPr>
        <w:t>oligodendrocit</w:t>
      </w:r>
      <w:proofErr w:type="spellEnd"/>
    </w:p>
    <w:p w:rsidR="000A0AD7" w:rsidRPr="00456844" w:rsidRDefault="000A0AD7" w:rsidP="00C460A1">
      <w:pPr>
        <w:spacing w:after="0" w:line="240" w:lineRule="auto"/>
        <w:ind w:left="720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Temperaturile  uşor pozitive ale solului influenţează absorbţia apei deoarece</w:t>
      </w:r>
      <w:r w:rsidR="009D5055" w:rsidRPr="00456844">
        <w:rPr>
          <w:rFonts w:asciiTheme="minorHAnsi" w:hAnsiTheme="minorHAnsi" w:cstheme="minorHAnsi"/>
          <w:b/>
          <w:sz w:val="22"/>
          <w:szCs w:val="22"/>
        </w:rPr>
        <w:t xml:space="preserve"> conduc la</w:t>
      </w:r>
      <w:r w:rsidRPr="00456844">
        <w:rPr>
          <w:rFonts w:asciiTheme="minorHAnsi" w:hAnsiTheme="minorHAnsi" w:cstheme="minorHAnsi"/>
          <w:b/>
          <w:sz w:val="22"/>
          <w:szCs w:val="22"/>
        </w:rPr>
        <w:t>:</w:t>
      </w:r>
    </w:p>
    <w:p w:rsidR="001271DA" w:rsidRPr="00456844" w:rsidRDefault="009D5055" w:rsidP="00C460A1">
      <w:pPr>
        <w:pStyle w:val="Listparagraf"/>
        <w:numPr>
          <w:ilvl w:val="0"/>
          <w:numId w:val="85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scăderea cantităţii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de aer</w:t>
      </w:r>
      <w:r w:rsidRPr="00456844">
        <w:rPr>
          <w:rFonts w:asciiTheme="minorHAnsi" w:hAnsiTheme="minorHAnsi" w:cstheme="minorHAnsi"/>
          <w:sz w:val="22"/>
          <w:szCs w:val="22"/>
        </w:rPr>
        <w:t xml:space="preserve"> din sol</w:t>
      </w:r>
    </w:p>
    <w:p w:rsidR="001271DA" w:rsidRPr="00456844" w:rsidRDefault="009D5055" w:rsidP="00C460A1">
      <w:pPr>
        <w:pStyle w:val="Listparagraf"/>
        <w:numPr>
          <w:ilvl w:val="0"/>
          <w:numId w:val="85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creşterea vâscozităţii citoplasmei </w:t>
      </w:r>
    </w:p>
    <w:p w:rsidR="001271DA" w:rsidRPr="00456844" w:rsidRDefault="009D5055" w:rsidP="00C460A1">
      <w:pPr>
        <w:pStyle w:val="Listparagraf"/>
        <w:numPr>
          <w:ilvl w:val="0"/>
          <w:numId w:val="85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mărirea pH-ul solului </w:t>
      </w:r>
    </w:p>
    <w:p w:rsidR="001271DA" w:rsidRPr="00456844" w:rsidRDefault="009D5055" w:rsidP="00C460A1">
      <w:pPr>
        <w:pStyle w:val="Listparagraf"/>
        <w:numPr>
          <w:ilvl w:val="0"/>
          <w:numId w:val="85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încetinirea formării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peri</w:t>
      </w:r>
      <w:r w:rsidRPr="00456844">
        <w:rPr>
          <w:rFonts w:asciiTheme="minorHAnsi" w:hAnsiTheme="minorHAnsi" w:cstheme="minorHAnsi"/>
          <w:sz w:val="22"/>
          <w:szCs w:val="22"/>
        </w:rPr>
        <w:t>şori</w:t>
      </w:r>
      <w:r w:rsidR="001271DA" w:rsidRPr="00456844">
        <w:rPr>
          <w:rFonts w:asciiTheme="minorHAnsi" w:hAnsiTheme="minorHAnsi" w:cstheme="minorHAnsi"/>
          <w:sz w:val="22"/>
          <w:szCs w:val="22"/>
        </w:rPr>
        <w:t>lor absorbanţi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Transpiraţia </w:t>
      </w:r>
      <w:proofErr w:type="spellStart"/>
      <w:r w:rsidRPr="00456844">
        <w:rPr>
          <w:rFonts w:asciiTheme="minorHAnsi" w:hAnsiTheme="minorHAnsi" w:cstheme="minorHAnsi"/>
          <w:b/>
          <w:sz w:val="22"/>
          <w:szCs w:val="22"/>
        </w:rPr>
        <w:t>foliară</w:t>
      </w:r>
      <w:proofErr w:type="spellEnd"/>
      <w:r w:rsidRPr="00456844">
        <w:rPr>
          <w:rFonts w:asciiTheme="minorHAnsi" w:hAnsiTheme="minorHAnsi" w:cstheme="minorHAnsi"/>
          <w:b/>
          <w:sz w:val="22"/>
          <w:szCs w:val="22"/>
        </w:rPr>
        <w:t>:</w:t>
      </w:r>
    </w:p>
    <w:p w:rsidR="001271DA" w:rsidRPr="00456844" w:rsidRDefault="001271DA" w:rsidP="00C460A1">
      <w:pPr>
        <w:pStyle w:val="Listparagraf"/>
        <w:numPr>
          <w:ilvl w:val="0"/>
          <w:numId w:val="86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creşte presiunea osmotică a celulelor frunzelor</w:t>
      </w:r>
    </w:p>
    <w:p w:rsidR="001271DA" w:rsidRPr="00456844" w:rsidRDefault="001271DA" w:rsidP="00C460A1">
      <w:pPr>
        <w:pStyle w:val="Listparagraf"/>
        <w:numPr>
          <w:ilvl w:val="0"/>
          <w:numId w:val="86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este influenţată de gradul de deschidere a stomatelor</w:t>
      </w:r>
    </w:p>
    <w:p w:rsidR="00F825CE" w:rsidRPr="00456844" w:rsidRDefault="00F825CE" w:rsidP="00F825CE">
      <w:pPr>
        <w:pStyle w:val="Listparagraf"/>
        <w:numPr>
          <w:ilvl w:val="0"/>
          <w:numId w:val="86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determină </w:t>
      </w:r>
      <w:r w:rsidRPr="00F825CE">
        <w:rPr>
          <w:rFonts w:asciiTheme="minorHAnsi" w:hAnsiTheme="minorHAnsi" w:cstheme="minorHAnsi"/>
          <w:sz w:val="22"/>
          <w:szCs w:val="22"/>
        </w:rPr>
        <w:t>aspiraţia apei în vasele lemnoase</w:t>
      </w:r>
    </w:p>
    <w:p w:rsidR="001271DA" w:rsidRPr="00456844" w:rsidRDefault="00A10DB6" w:rsidP="00C460A1">
      <w:pPr>
        <w:pStyle w:val="Listparagraf"/>
        <w:numPr>
          <w:ilvl w:val="0"/>
          <w:numId w:val="86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generează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</w:t>
      </w:r>
      <w:r w:rsidRPr="00456844">
        <w:rPr>
          <w:rFonts w:asciiTheme="minorHAnsi" w:hAnsiTheme="minorHAnsi" w:cstheme="minorHAnsi"/>
          <w:sz w:val="22"/>
          <w:szCs w:val="22"/>
        </w:rPr>
        <w:t xml:space="preserve">forţa numită presiune radiculară 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Sunt adaptări structurale ale rădăcinii pentru absorbţia </w:t>
      </w:r>
      <w:r w:rsidR="00A10DB6" w:rsidRPr="00456844">
        <w:rPr>
          <w:rFonts w:asciiTheme="minorHAnsi" w:hAnsiTheme="minorHAnsi" w:cstheme="minorHAnsi"/>
          <w:b/>
          <w:sz w:val="22"/>
          <w:szCs w:val="22"/>
        </w:rPr>
        <w:t>sau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 conducerea apei:</w:t>
      </w:r>
    </w:p>
    <w:p w:rsidR="001271DA" w:rsidRPr="00456844" w:rsidRDefault="001271DA" w:rsidP="00C460A1">
      <w:pPr>
        <w:pStyle w:val="Listparagraf"/>
        <w:numPr>
          <w:ilvl w:val="0"/>
          <w:numId w:val="88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ţesutul fundamental din scoarţă</w:t>
      </w:r>
    </w:p>
    <w:p w:rsidR="001271DA" w:rsidRPr="00456844" w:rsidRDefault="001271DA" w:rsidP="00C460A1">
      <w:pPr>
        <w:pStyle w:val="Listparagraf"/>
        <w:numPr>
          <w:ilvl w:val="0"/>
          <w:numId w:val="88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rizoderma cu peretele extern îngroşat</w:t>
      </w:r>
    </w:p>
    <w:p w:rsidR="001271DA" w:rsidRPr="00456844" w:rsidRDefault="001271DA" w:rsidP="00C460A1">
      <w:pPr>
        <w:pStyle w:val="Listparagraf"/>
        <w:numPr>
          <w:ilvl w:val="0"/>
          <w:numId w:val="88"/>
        </w:numPr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456844">
        <w:rPr>
          <w:rFonts w:asciiTheme="minorHAnsi" w:hAnsiTheme="minorHAnsi" w:cstheme="minorHAnsi"/>
          <w:sz w:val="22"/>
          <w:szCs w:val="22"/>
        </w:rPr>
        <w:t>metaxilemul</w:t>
      </w:r>
      <w:proofErr w:type="spellEnd"/>
      <w:r w:rsidRPr="00456844">
        <w:rPr>
          <w:rFonts w:asciiTheme="minorHAnsi" w:hAnsiTheme="minorHAnsi" w:cstheme="minorHAnsi"/>
          <w:sz w:val="22"/>
          <w:szCs w:val="22"/>
        </w:rPr>
        <w:t xml:space="preserve"> din cilindrul central</w:t>
      </w:r>
    </w:p>
    <w:p w:rsidR="001271DA" w:rsidRPr="00456844" w:rsidRDefault="001271DA" w:rsidP="00C460A1">
      <w:pPr>
        <w:pStyle w:val="Listparagraf"/>
        <w:numPr>
          <w:ilvl w:val="0"/>
          <w:numId w:val="88"/>
        </w:numPr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456844">
        <w:rPr>
          <w:rFonts w:asciiTheme="minorHAnsi" w:hAnsiTheme="minorHAnsi" w:cstheme="minorHAnsi"/>
          <w:sz w:val="22"/>
          <w:szCs w:val="22"/>
        </w:rPr>
        <w:t>exoderma</w:t>
      </w:r>
      <w:proofErr w:type="spellEnd"/>
      <w:r w:rsidRPr="00456844">
        <w:rPr>
          <w:rFonts w:asciiTheme="minorHAnsi" w:hAnsiTheme="minorHAnsi" w:cstheme="minorHAnsi"/>
          <w:sz w:val="22"/>
          <w:szCs w:val="22"/>
        </w:rPr>
        <w:t xml:space="preserve"> de la suprafaţa rădăcinii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Forţa care </w:t>
      </w:r>
      <w:r w:rsidR="00531A20">
        <w:rPr>
          <w:rFonts w:asciiTheme="minorHAnsi" w:hAnsiTheme="minorHAnsi" w:cstheme="minorHAnsi"/>
          <w:b/>
          <w:sz w:val="22"/>
          <w:szCs w:val="22"/>
        </w:rPr>
        <w:t>determină ascensiunea activă a  apei în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 rădăcină:</w:t>
      </w:r>
    </w:p>
    <w:p w:rsidR="001271DA" w:rsidRPr="00456844" w:rsidRDefault="001271DA" w:rsidP="00C460A1">
      <w:pPr>
        <w:pStyle w:val="Listparagraf"/>
        <w:numPr>
          <w:ilvl w:val="0"/>
          <w:numId w:val="89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se mai numeşte şi forţă de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sucţiune</w:t>
      </w:r>
      <w:proofErr w:type="spellEnd"/>
    </w:p>
    <w:p w:rsidR="001271DA" w:rsidRPr="00456844" w:rsidRDefault="001271DA" w:rsidP="00C460A1">
      <w:pPr>
        <w:pStyle w:val="Listparagraf"/>
        <w:numPr>
          <w:ilvl w:val="0"/>
          <w:numId w:val="89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este întreţinută de respiraţia aerobă a rădăcinii</w:t>
      </w:r>
    </w:p>
    <w:p w:rsidR="001271DA" w:rsidRPr="00456844" w:rsidRDefault="001271DA" w:rsidP="00C460A1">
      <w:pPr>
        <w:pStyle w:val="Listparagraf"/>
        <w:numPr>
          <w:ilvl w:val="0"/>
          <w:numId w:val="89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depinde de suprafaţa totală a frunzelor</w:t>
      </w:r>
    </w:p>
    <w:p w:rsidR="001271DA" w:rsidRPr="00456844" w:rsidRDefault="001271DA" w:rsidP="00C460A1">
      <w:pPr>
        <w:pStyle w:val="Listparagraf"/>
        <w:numPr>
          <w:ilvl w:val="0"/>
          <w:numId w:val="89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asigură absorbţia apei primăvara devreme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531A20" w:rsidRPr="00456844" w:rsidRDefault="00531A20" w:rsidP="00531A20">
      <w:pPr>
        <w:spacing w:after="0" w:line="240" w:lineRule="auto"/>
        <w:rPr>
          <w:rFonts w:cstheme="minorHAnsi"/>
        </w:rPr>
      </w:pPr>
    </w:p>
    <w:p w:rsidR="00C460A1" w:rsidRDefault="00C460A1" w:rsidP="00C460A1">
      <w:pPr>
        <w:spacing w:after="0" w:line="240" w:lineRule="auto"/>
        <w:rPr>
          <w:rFonts w:cstheme="minorHAnsi"/>
        </w:rPr>
      </w:pPr>
    </w:p>
    <w:p w:rsidR="007B26A4" w:rsidRDefault="007B26A4" w:rsidP="00C460A1">
      <w:pPr>
        <w:spacing w:after="0" w:line="240" w:lineRule="auto"/>
        <w:rPr>
          <w:rFonts w:cstheme="minorHAnsi"/>
        </w:rPr>
      </w:pPr>
    </w:p>
    <w:p w:rsidR="007B26A4" w:rsidRPr="00456844" w:rsidRDefault="007B26A4" w:rsidP="00C460A1">
      <w:pPr>
        <w:spacing w:after="0" w:line="240" w:lineRule="auto"/>
        <w:rPr>
          <w:rFonts w:cstheme="minorHAnsi"/>
        </w:rPr>
      </w:pPr>
    </w:p>
    <w:p w:rsidR="001271DA" w:rsidRPr="00456844" w:rsidRDefault="002022E3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Inima</w:t>
      </w:r>
      <w:r w:rsidR="001271DA" w:rsidRPr="00456844">
        <w:rPr>
          <w:rFonts w:asciiTheme="minorHAnsi" w:hAnsiTheme="minorHAnsi" w:cstheme="minorHAnsi"/>
          <w:b/>
          <w:sz w:val="22"/>
          <w:szCs w:val="22"/>
        </w:rPr>
        <w:t xml:space="preserve"> mamiferelor </w:t>
      </w:r>
      <w:r w:rsidRPr="00456844">
        <w:rPr>
          <w:rFonts w:asciiTheme="minorHAnsi" w:hAnsiTheme="minorHAnsi" w:cstheme="minorHAnsi"/>
          <w:b/>
          <w:sz w:val="22"/>
          <w:szCs w:val="22"/>
        </w:rPr>
        <w:t>are</w:t>
      </w:r>
      <w:r w:rsidR="00A10DB6" w:rsidRPr="00456844">
        <w:rPr>
          <w:rFonts w:asciiTheme="minorHAnsi" w:hAnsiTheme="minorHAnsi" w:cstheme="minorHAnsi"/>
          <w:b/>
          <w:sz w:val="22"/>
          <w:szCs w:val="22"/>
        </w:rPr>
        <w:t xml:space="preserve"> orificii pentru</w:t>
      </w:r>
      <w:r w:rsidR="001271DA" w:rsidRPr="00456844">
        <w:rPr>
          <w:rFonts w:asciiTheme="minorHAnsi" w:hAnsiTheme="minorHAnsi" w:cstheme="minorHAnsi"/>
          <w:b/>
          <w:sz w:val="22"/>
          <w:szCs w:val="22"/>
        </w:rPr>
        <w:t>:</w:t>
      </w:r>
    </w:p>
    <w:p w:rsidR="001271DA" w:rsidRPr="00456844" w:rsidRDefault="002022E3" w:rsidP="00C460A1">
      <w:pPr>
        <w:pStyle w:val="Listparagraf"/>
        <w:numPr>
          <w:ilvl w:val="0"/>
          <w:numId w:val="90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cinci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vase din circulaţia mică</w:t>
      </w:r>
    </w:p>
    <w:p w:rsidR="001271DA" w:rsidRPr="00456844" w:rsidRDefault="002022E3" w:rsidP="00C460A1">
      <w:pPr>
        <w:pStyle w:val="Listparagraf"/>
        <w:numPr>
          <w:ilvl w:val="0"/>
          <w:numId w:val="90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două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vene cave </w:t>
      </w:r>
    </w:p>
    <w:p w:rsidR="001271DA" w:rsidRPr="00456844" w:rsidRDefault="002022E3" w:rsidP="00C460A1">
      <w:pPr>
        <w:pStyle w:val="Listparagraf"/>
        <w:numPr>
          <w:ilvl w:val="0"/>
          <w:numId w:val="90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patru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vene din circulaţia mică</w:t>
      </w:r>
    </w:p>
    <w:p w:rsidR="001271DA" w:rsidRPr="00456844" w:rsidRDefault="002022E3" w:rsidP="00C460A1">
      <w:pPr>
        <w:pStyle w:val="Listparagraf"/>
        <w:numPr>
          <w:ilvl w:val="0"/>
          <w:numId w:val="90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două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artere coronare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Tipul de sânge care circulă prin vasele sanguine este:</w:t>
      </w:r>
    </w:p>
    <w:p w:rsidR="001271DA" w:rsidRPr="00456844" w:rsidRDefault="001271DA" w:rsidP="00C460A1">
      <w:pPr>
        <w:pStyle w:val="Listparagraf"/>
        <w:numPr>
          <w:ilvl w:val="0"/>
          <w:numId w:val="91"/>
        </w:numPr>
        <w:jc w:val="both"/>
        <w:rPr>
          <w:rFonts w:asciiTheme="minorHAnsi" w:hAnsiTheme="minorHAnsi" w:cstheme="minorHAnsi"/>
          <w:sz w:val="22"/>
          <w:szCs w:val="22"/>
        </w:rPr>
      </w:pPr>
      <w:proofErr w:type="spellStart"/>
      <w:r w:rsidRPr="00456844">
        <w:rPr>
          <w:rFonts w:asciiTheme="minorHAnsi" w:hAnsiTheme="minorHAnsi" w:cstheme="minorHAnsi"/>
          <w:sz w:val="22"/>
          <w:szCs w:val="22"/>
        </w:rPr>
        <w:t>oxigenat-</w:t>
      </w:r>
      <w:proofErr w:type="spellEnd"/>
      <w:r w:rsidRPr="00456844">
        <w:rPr>
          <w:rFonts w:asciiTheme="minorHAnsi" w:hAnsiTheme="minorHAnsi" w:cstheme="minorHAnsi"/>
          <w:sz w:val="22"/>
          <w:szCs w:val="22"/>
        </w:rPr>
        <w:t xml:space="preserve"> în venele pulmonare, la tetrapode</w:t>
      </w:r>
    </w:p>
    <w:p w:rsidR="001271DA" w:rsidRPr="00456844" w:rsidRDefault="002022E3" w:rsidP="00C460A1">
      <w:pPr>
        <w:pStyle w:val="Listparagraf"/>
        <w:numPr>
          <w:ilvl w:val="0"/>
          <w:numId w:val="91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cu CO</w:t>
      </w:r>
      <w:r w:rsidRPr="00456844">
        <w:rPr>
          <w:rFonts w:asciiTheme="minorHAnsi" w:hAnsiTheme="minorHAnsi" w:cstheme="minorHAnsi"/>
          <w:sz w:val="22"/>
          <w:szCs w:val="22"/>
          <w:vertAlign w:val="subscript"/>
        </w:rPr>
        <w:t>2</w:t>
      </w:r>
      <w:r w:rsidR="00441CD0">
        <w:rPr>
          <w:rFonts w:asciiTheme="minorHAnsi" w:hAnsiTheme="minorHAnsi" w:cstheme="minorHAnsi"/>
          <w:sz w:val="22"/>
          <w:szCs w:val="22"/>
        </w:rPr>
        <w:t xml:space="preserve"> – în arterele</w:t>
      </w:r>
      <w:r w:rsidR="001271DA" w:rsidRPr="00456844">
        <w:rPr>
          <w:rFonts w:asciiTheme="minorHAnsi" w:hAnsiTheme="minorHAnsi" w:cstheme="minorHAnsi"/>
          <w:sz w:val="22"/>
          <w:szCs w:val="22"/>
        </w:rPr>
        <w:t xml:space="preserve"> cutanee, la broasca de lac</w:t>
      </w:r>
    </w:p>
    <w:p w:rsidR="001271DA" w:rsidRPr="00456844" w:rsidRDefault="001271DA" w:rsidP="00C460A1">
      <w:pPr>
        <w:pStyle w:val="Listparagraf"/>
        <w:numPr>
          <w:ilvl w:val="0"/>
          <w:numId w:val="91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oxigenat - în cârja aortică, la </w:t>
      </w:r>
      <w:r w:rsidR="002022E3" w:rsidRPr="00456844">
        <w:rPr>
          <w:rFonts w:asciiTheme="minorHAnsi" w:hAnsiTheme="minorHAnsi" w:cstheme="minorHAnsi"/>
          <w:sz w:val="22"/>
          <w:szCs w:val="22"/>
        </w:rPr>
        <w:t>pinguin</w:t>
      </w:r>
    </w:p>
    <w:p w:rsidR="001271DA" w:rsidRPr="00456844" w:rsidRDefault="002022E3" w:rsidP="00C460A1">
      <w:pPr>
        <w:pStyle w:val="Listparagraf"/>
        <w:numPr>
          <w:ilvl w:val="0"/>
          <w:numId w:val="91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cu CO</w:t>
      </w:r>
      <w:r w:rsidRPr="00456844">
        <w:rPr>
          <w:rFonts w:asciiTheme="minorHAnsi" w:hAnsiTheme="minorHAnsi" w:cstheme="minorHAnsi"/>
          <w:sz w:val="22"/>
          <w:szCs w:val="22"/>
          <w:vertAlign w:val="subscript"/>
        </w:rPr>
        <w:t>2</w:t>
      </w:r>
      <w:r w:rsidRPr="00456844">
        <w:rPr>
          <w:rFonts w:asciiTheme="minorHAnsi" w:hAnsiTheme="minorHAnsi" w:cstheme="minorHAnsi"/>
          <w:sz w:val="22"/>
          <w:szCs w:val="22"/>
        </w:rPr>
        <w:t xml:space="preserve"> </w:t>
      </w:r>
      <w:r w:rsidR="001271DA" w:rsidRPr="00456844">
        <w:rPr>
          <w:rFonts w:asciiTheme="minorHAnsi" w:hAnsiTheme="minorHAnsi" w:cstheme="minorHAnsi"/>
          <w:sz w:val="22"/>
          <w:szCs w:val="22"/>
        </w:rPr>
        <w:t>– în aorta dorsală, la crap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Circulaţia la nivelul </w:t>
      </w:r>
      <w:proofErr w:type="spellStart"/>
      <w:r w:rsidRPr="00456844">
        <w:rPr>
          <w:rFonts w:asciiTheme="minorHAnsi" w:hAnsiTheme="minorHAnsi" w:cstheme="minorHAnsi"/>
          <w:b/>
          <w:sz w:val="22"/>
          <w:szCs w:val="22"/>
        </w:rPr>
        <w:t>floemului</w:t>
      </w:r>
      <w:proofErr w:type="spellEnd"/>
      <w:r w:rsidRPr="00456844">
        <w:rPr>
          <w:rFonts w:asciiTheme="minorHAnsi" w:hAnsiTheme="minorHAnsi" w:cstheme="minorHAnsi"/>
          <w:b/>
          <w:sz w:val="22"/>
          <w:szCs w:val="22"/>
        </w:rPr>
        <w:t>:</w:t>
      </w:r>
    </w:p>
    <w:p w:rsidR="001271DA" w:rsidRPr="00456844" w:rsidRDefault="001271DA" w:rsidP="00C460A1">
      <w:pPr>
        <w:pStyle w:val="Listparagraf"/>
        <w:numPr>
          <w:ilvl w:val="0"/>
          <w:numId w:val="9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se face </w:t>
      </w:r>
      <w:r w:rsidR="002022E3" w:rsidRPr="00456844">
        <w:rPr>
          <w:rFonts w:asciiTheme="minorHAnsi" w:hAnsiTheme="minorHAnsi" w:cstheme="minorHAnsi"/>
          <w:sz w:val="22"/>
          <w:szCs w:val="22"/>
        </w:rPr>
        <w:t>dinspre</w:t>
      </w:r>
      <w:r w:rsidRPr="00456844">
        <w:rPr>
          <w:rFonts w:asciiTheme="minorHAnsi" w:hAnsiTheme="minorHAnsi" w:cstheme="minorHAnsi"/>
          <w:sz w:val="22"/>
          <w:szCs w:val="22"/>
        </w:rPr>
        <w:t xml:space="preserve"> rădăcinile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tuberizate</w:t>
      </w:r>
      <w:proofErr w:type="spellEnd"/>
      <w:r w:rsidRPr="00456844">
        <w:rPr>
          <w:rFonts w:asciiTheme="minorHAnsi" w:hAnsiTheme="minorHAnsi" w:cstheme="minorHAnsi"/>
          <w:sz w:val="22"/>
          <w:szCs w:val="22"/>
        </w:rPr>
        <w:t xml:space="preserve"> către muguri </w:t>
      </w:r>
    </w:p>
    <w:p w:rsidR="001271DA" w:rsidRPr="00456844" w:rsidRDefault="001271DA" w:rsidP="00C460A1">
      <w:pPr>
        <w:pStyle w:val="Listparagraf"/>
        <w:numPr>
          <w:ilvl w:val="0"/>
          <w:numId w:val="9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necesită hidroliza moleculelor de ATP</w:t>
      </w:r>
    </w:p>
    <w:p w:rsidR="001271DA" w:rsidRPr="00456844" w:rsidRDefault="001271DA" w:rsidP="00C460A1">
      <w:pPr>
        <w:pStyle w:val="Listparagraf"/>
        <w:numPr>
          <w:ilvl w:val="0"/>
          <w:numId w:val="9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realizează o legătură funcţională între organele plantei</w:t>
      </w:r>
    </w:p>
    <w:p w:rsidR="001271DA" w:rsidRPr="00456844" w:rsidRDefault="001271DA" w:rsidP="00C460A1">
      <w:pPr>
        <w:pStyle w:val="Listparagraf"/>
        <w:numPr>
          <w:ilvl w:val="0"/>
          <w:numId w:val="92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transportă substanţele organice provenite din sol</w:t>
      </w: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tbl>
      <w:tblPr>
        <w:tblStyle w:val="GrilTabel"/>
        <w:tblW w:w="0" w:type="auto"/>
        <w:tblLook w:val="04A0" w:firstRow="1" w:lastRow="0" w:firstColumn="1" w:lastColumn="0" w:noHBand="0" w:noVBand="1"/>
      </w:tblPr>
      <w:tblGrid>
        <w:gridCol w:w="6047"/>
        <w:gridCol w:w="4149"/>
      </w:tblGrid>
      <w:tr w:rsidR="004D1902" w:rsidRPr="00456844" w:rsidTr="000603E5">
        <w:tc>
          <w:tcPr>
            <w:tcW w:w="6091" w:type="dxa"/>
            <w:vAlign w:val="center"/>
          </w:tcPr>
          <w:p w:rsidR="00505DF9" w:rsidRPr="00456844" w:rsidRDefault="00505DF9" w:rsidP="00C460A1">
            <w:pPr>
              <w:pStyle w:val="Listparagraf"/>
              <w:numPr>
                <w:ilvl w:val="0"/>
                <w:numId w:val="100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Pentru inima din imaginea alăturată,:</w:t>
            </w:r>
          </w:p>
          <w:p w:rsidR="00505DF9" w:rsidRPr="00456844" w:rsidRDefault="00505DF9" w:rsidP="00C460A1">
            <w:pPr>
              <w:pStyle w:val="Listparagraf"/>
              <w:numPr>
                <w:ilvl w:val="0"/>
                <w:numId w:val="96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compartimentul</w:t>
            </w:r>
            <w:r w:rsidRPr="00456844">
              <w:rPr>
                <w:rFonts w:asciiTheme="minorHAnsi" w:hAnsiTheme="minorHAnsi" w:cstheme="minorHAnsi"/>
                <w:i/>
                <w:sz w:val="22"/>
                <w:szCs w:val="22"/>
              </w:rPr>
              <w:t xml:space="preserve"> D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nu există la păsări</w:t>
            </w:r>
          </w:p>
          <w:p w:rsidR="00505DF9" w:rsidRPr="00456844" w:rsidRDefault="00505DF9" w:rsidP="00C460A1">
            <w:pPr>
              <w:pStyle w:val="Listparagraf"/>
              <w:numPr>
                <w:ilvl w:val="0"/>
                <w:numId w:val="96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compartimentul</w:t>
            </w:r>
            <w:r w:rsidRPr="00456844">
              <w:rPr>
                <w:rFonts w:asciiTheme="minorHAnsi" w:hAnsiTheme="minorHAnsi" w:cstheme="minorHAnsi"/>
                <w:i/>
                <w:sz w:val="22"/>
                <w:szCs w:val="22"/>
              </w:rPr>
              <w:t xml:space="preserve"> C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se continuă cu aorta dorsală</w:t>
            </w:r>
          </w:p>
          <w:p w:rsidR="00505DF9" w:rsidRPr="00456844" w:rsidRDefault="00505DF9" w:rsidP="00C460A1">
            <w:pPr>
              <w:pStyle w:val="Listparagraf"/>
              <w:numPr>
                <w:ilvl w:val="0"/>
                <w:numId w:val="96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compartimentele</w:t>
            </w:r>
            <w:r w:rsidRPr="00456844">
              <w:rPr>
                <w:rFonts w:asciiTheme="minorHAnsi" w:hAnsiTheme="minorHAnsi" w:cstheme="minorHAnsi"/>
                <w:i/>
                <w:sz w:val="22"/>
                <w:szCs w:val="22"/>
              </w:rPr>
              <w:t xml:space="preserve"> A – D</w:t>
            </w:r>
            <w:r w:rsidR="009D5055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conţin sânge cu CO</w:t>
            </w:r>
            <w:r w:rsidR="009D5055" w:rsidRPr="00456844">
              <w:rPr>
                <w:rFonts w:asciiTheme="minorHAnsi" w:hAnsiTheme="minorHAnsi" w:cstheme="minorHAnsi"/>
                <w:sz w:val="22"/>
                <w:szCs w:val="22"/>
                <w:vertAlign w:val="subscript"/>
              </w:rPr>
              <w:t>2</w:t>
            </w:r>
          </w:p>
          <w:p w:rsidR="00505DF9" w:rsidRPr="00456844" w:rsidRDefault="00505DF9" w:rsidP="00C460A1">
            <w:pPr>
              <w:pStyle w:val="Listparagraf"/>
              <w:numPr>
                <w:ilvl w:val="0"/>
                <w:numId w:val="96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compartimentul</w:t>
            </w:r>
            <w:r w:rsidRPr="00456844">
              <w:rPr>
                <w:rFonts w:asciiTheme="minorHAnsi" w:hAnsiTheme="minorHAnsi" w:cstheme="minorHAnsi"/>
                <w:i/>
                <w:sz w:val="22"/>
                <w:szCs w:val="22"/>
              </w:rPr>
              <w:t xml:space="preserve"> C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este bulbul aortic</w:t>
            </w:r>
          </w:p>
        </w:tc>
        <w:tc>
          <w:tcPr>
            <w:tcW w:w="4162" w:type="dxa"/>
          </w:tcPr>
          <w:p w:rsidR="00505DF9" w:rsidRPr="00456844" w:rsidRDefault="00DB4559" w:rsidP="00C460A1">
            <w:pPr>
              <w:jc w:val="center"/>
              <w:rPr>
                <w:rFonts w:cstheme="minorHAnsi"/>
              </w:rPr>
            </w:pPr>
            <w:r w:rsidRPr="00456844">
              <w:rPr>
                <w:rFonts w:cstheme="minorHAnsi"/>
              </w:rPr>
              <w:object w:dxaOrig="5174" w:dyaOrig="3345">
                <v:shape id="_x0000_i1042" type="#_x0000_t75" style="width:151.5pt;height:128.25pt" o:ole="">
                  <v:imagedata r:id="rId44" o:title="" gain="109227f" grayscale="t"/>
                </v:shape>
                <o:OLEObject Type="Embed" ProgID="PBrush" ShapeID="_x0000_i1042" DrawAspect="Content" ObjectID="_1518345232" r:id="rId45"/>
              </w:object>
            </w:r>
          </w:p>
        </w:tc>
      </w:tr>
    </w:tbl>
    <w:p w:rsidR="002022E3" w:rsidRPr="00456844" w:rsidRDefault="002022E3" w:rsidP="00C460A1">
      <w:pPr>
        <w:spacing w:after="0" w:line="240" w:lineRule="auto"/>
        <w:rPr>
          <w:rFonts w:cstheme="minorHAnsi"/>
        </w:rPr>
      </w:pPr>
    </w:p>
    <w:p w:rsidR="002022E3" w:rsidRPr="00456844" w:rsidRDefault="002022E3" w:rsidP="00C460A1">
      <w:pPr>
        <w:pStyle w:val="Listparagraf"/>
        <w:numPr>
          <w:ilvl w:val="0"/>
          <w:numId w:val="100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Inima vertebratelor:</w:t>
      </w:r>
    </w:p>
    <w:p w:rsidR="002022E3" w:rsidRPr="00456844" w:rsidRDefault="009D5055" w:rsidP="00C460A1">
      <w:pPr>
        <w:pStyle w:val="Listparagraf"/>
        <w:numPr>
          <w:ilvl w:val="0"/>
          <w:numId w:val="94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conţine două tipuri de sânge</w:t>
      </w:r>
      <w:r w:rsidR="00BB176A" w:rsidRPr="00456844">
        <w:rPr>
          <w:rFonts w:asciiTheme="minorHAnsi" w:hAnsiTheme="minorHAnsi" w:cstheme="minorHAnsi"/>
          <w:sz w:val="22"/>
          <w:szCs w:val="22"/>
        </w:rPr>
        <w:t>,</w:t>
      </w:r>
      <w:r w:rsidRPr="00456844">
        <w:rPr>
          <w:rFonts w:asciiTheme="minorHAnsi" w:hAnsiTheme="minorHAnsi" w:cstheme="minorHAnsi"/>
          <w:sz w:val="22"/>
          <w:szCs w:val="22"/>
        </w:rPr>
        <w:t xml:space="preserve"> la porumbel</w:t>
      </w:r>
    </w:p>
    <w:p w:rsidR="002022E3" w:rsidRPr="00456844" w:rsidRDefault="002022E3" w:rsidP="00C460A1">
      <w:pPr>
        <w:pStyle w:val="Listparagraf"/>
        <w:numPr>
          <w:ilvl w:val="0"/>
          <w:numId w:val="94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 xml:space="preserve">are două atrii la toate vertebratele </w:t>
      </w:r>
      <w:proofErr w:type="spellStart"/>
      <w:r w:rsidRPr="00456844">
        <w:rPr>
          <w:rFonts w:asciiTheme="minorHAnsi" w:hAnsiTheme="minorHAnsi" w:cstheme="minorHAnsi"/>
          <w:sz w:val="22"/>
          <w:szCs w:val="22"/>
        </w:rPr>
        <w:t>pulmonate</w:t>
      </w:r>
      <w:proofErr w:type="spellEnd"/>
    </w:p>
    <w:p w:rsidR="002022E3" w:rsidRPr="00456844" w:rsidRDefault="009D5055" w:rsidP="00C460A1">
      <w:pPr>
        <w:pStyle w:val="Listparagraf"/>
        <w:numPr>
          <w:ilvl w:val="0"/>
          <w:numId w:val="94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comunică cu</w:t>
      </w:r>
      <w:r w:rsidR="002022E3" w:rsidRPr="00456844">
        <w:rPr>
          <w:rFonts w:asciiTheme="minorHAnsi" w:hAnsiTheme="minorHAnsi" w:cstheme="minorHAnsi"/>
          <w:sz w:val="22"/>
          <w:szCs w:val="22"/>
        </w:rPr>
        <w:t xml:space="preserve"> sinus venos</w:t>
      </w:r>
      <w:r w:rsidR="00BB176A" w:rsidRPr="00456844">
        <w:rPr>
          <w:rFonts w:asciiTheme="minorHAnsi" w:hAnsiTheme="minorHAnsi" w:cstheme="minorHAnsi"/>
          <w:sz w:val="22"/>
          <w:szCs w:val="22"/>
        </w:rPr>
        <w:t>,</w:t>
      </w:r>
      <w:r w:rsidR="002022E3" w:rsidRPr="00456844">
        <w:rPr>
          <w:rFonts w:asciiTheme="minorHAnsi" w:hAnsiTheme="minorHAnsi" w:cstheme="minorHAnsi"/>
          <w:sz w:val="22"/>
          <w:szCs w:val="22"/>
        </w:rPr>
        <w:t xml:space="preserve"> la peşti </w:t>
      </w:r>
    </w:p>
    <w:p w:rsidR="002022E3" w:rsidRPr="00456844" w:rsidRDefault="009D5055" w:rsidP="00C460A1">
      <w:pPr>
        <w:pStyle w:val="Listparagraf"/>
        <w:numPr>
          <w:ilvl w:val="0"/>
          <w:numId w:val="94"/>
        </w:numPr>
        <w:ind w:left="720"/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pompează sânge în</w:t>
      </w:r>
      <w:r w:rsidR="002022E3" w:rsidRPr="00456844">
        <w:rPr>
          <w:rFonts w:asciiTheme="minorHAnsi" w:hAnsiTheme="minorHAnsi" w:cstheme="minorHAnsi"/>
          <w:sz w:val="22"/>
          <w:szCs w:val="22"/>
        </w:rPr>
        <w:t xml:space="preserve"> tre</w:t>
      </w:r>
      <w:r w:rsidRPr="00456844">
        <w:rPr>
          <w:rFonts w:asciiTheme="minorHAnsi" w:hAnsiTheme="minorHAnsi" w:cstheme="minorHAnsi"/>
          <w:sz w:val="22"/>
          <w:szCs w:val="22"/>
        </w:rPr>
        <w:t>i artere</w:t>
      </w:r>
      <w:r w:rsidR="002022E3" w:rsidRPr="00456844">
        <w:rPr>
          <w:rFonts w:asciiTheme="minorHAnsi" w:hAnsiTheme="minorHAnsi" w:cstheme="minorHAnsi"/>
          <w:sz w:val="22"/>
          <w:szCs w:val="22"/>
        </w:rPr>
        <w:t>, la şopârlă</w:t>
      </w:r>
    </w:p>
    <w:p w:rsidR="002022E3" w:rsidRPr="00456844" w:rsidRDefault="002022E3" w:rsidP="00C460A1">
      <w:pPr>
        <w:spacing w:after="0" w:line="240" w:lineRule="auto"/>
        <w:rPr>
          <w:rFonts w:cstheme="minorHAnsi"/>
        </w:rPr>
      </w:pPr>
    </w:p>
    <w:tbl>
      <w:tblPr>
        <w:tblStyle w:val="GrilTabel"/>
        <w:tblW w:w="0" w:type="auto"/>
        <w:tblLook w:val="04A0" w:firstRow="1" w:lastRow="0" w:firstColumn="1" w:lastColumn="0" w:noHBand="0" w:noVBand="1"/>
      </w:tblPr>
      <w:tblGrid>
        <w:gridCol w:w="5886"/>
        <w:gridCol w:w="4310"/>
      </w:tblGrid>
      <w:tr w:rsidR="004D1902" w:rsidRPr="00456844" w:rsidTr="000603E5">
        <w:tc>
          <w:tcPr>
            <w:tcW w:w="6658" w:type="dxa"/>
            <w:vAlign w:val="center"/>
          </w:tcPr>
          <w:p w:rsidR="001271DA" w:rsidRPr="00456844" w:rsidRDefault="001271DA" w:rsidP="00C460A1">
            <w:pPr>
              <w:pStyle w:val="Listparagraf"/>
              <w:numPr>
                <w:ilvl w:val="0"/>
                <w:numId w:val="100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În imaginea alăturată, reprezentând circulaţia la angiosperme:</w:t>
            </w:r>
          </w:p>
          <w:p w:rsidR="001271DA" w:rsidRPr="00456844" w:rsidRDefault="001271DA" w:rsidP="00C460A1">
            <w:pPr>
              <w:pStyle w:val="Listparagraf"/>
              <w:numPr>
                <w:ilvl w:val="0"/>
                <w:numId w:val="93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substanţa organică (C) este transportată din mezofil (A) într-un parenchim de depozitare (B)</w:t>
            </w:r>
          </w:p>
          <w:p w:rsidR="001271DA" w:rsidRPr="00456844" w:rsidRDefault="001271DA" w:rsidP="00C460A1">
            <w:pPr>
              <w:pStyle w:val="Listparagraf"/>
              <w:numPr>
                <w:ilvl w:val="0"/>
                <w:numId w:val="93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substanţa (C)</w:t>
            </w:r>
            <w:r w:rsidR="002022E3" w:rsidRPr="00456844"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produsă de ţesutul fundamental asimilator</w:t>
            </w:r>
            <w:r w:rsidR="002022E3" w:rsidRPr="00456844">
              <w:rPr>
                <w:rFonts w:asciiTheme="minorHAnsi" w:hAnsiTheme="minorHAnsi" w:cstheme="minorHAnsi"/>
                <w:sz w:val="22"/>
                <w:szCs w:val="22"/>
              </w:rPr>
              <w:t>,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difuzează până în vasul liberian </w:t>
            </w:r>
          </w:p>
          <w:p w:rsidR="001271DA" w:rsidRPr="00456844" w:rsidRDefault="001271DA" w:rsidP="00C460A1">
            <w:pPr>
              <w:pStyle w:val="Listparagraf"/>
              <w:numPr>
                <w:ilvl w:val="0"/>
                <w:numId w:val="93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substanţa (D) circulă de la traheea (E) la vasul liberian (F) datorită  gradientului osmotic</w:t>
            </w:r>
          </w:p>
          <w:p w:rsidR="001271DA" w:rsidRPr="00456844" w:rsidRDefault="001271DA" w:rsidP="00C460A1">
            <w:pPr>
              <w:pStyle w:val="Listparagraf"/>
              <w:numPr>
                <w:ilvl w:val="0"/>
                <w:numId w:val="93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circulaţia sevelor în vasele conducătoare (E) şi (F) este determinată în principal de presiunea radiculară  </w:t>
            </w:r>
          </w:p>
          <w:p w:rsidR="001271DA" w:rsidRPr="00456844" w:rsidRDefault="001271DA" w:rsidP="00C460A1">
            <w:pPr>
              <w:rPr>
                <w:rFonts w:cstheme="minorHAnsi"/>
              </w:rPr>
            </w:pPr>
          </w:p>
        </w:tc>
        <w:tc>
          <w:tcPr>
            <w:tcW w:w="3595" w:type="dxa"/>
          </w:tcPr>
          <w:p w:rsidR="001271DA" w:rsidRPr="00456844" w:rsidRDefault="00025CEC" w:rsidP="00C460A1">
            <w:pPr>
              <w:rPr>
                <w:rFonts w:cstheme="minorHAnsi"/>
              </w:rPr>
            </w:pPr>
            <w:r w:rsidRPr="00456844">
              <w:object w:dxaOrig="4110" w:dyaOrig="4290">
                <v:shape id="_x0000_i1043" type="#_x0000_t75" style="width:204.75pt;height:214.5pt" o:ole="">
                  <v:imagedata r:id="rId46" o:title=""/>
                </v:shape>
                <o:OLEObject Type="Embed" ProgID="PBrush" ShapeID="_x0000_i1043" DrawAspect="Content" ObjectID="_1518345233" r:id="rId47"/>
              </w:object>
            </w:r>
          </w:p>
        </w:tc>
      </w:tr>
    </w:tbl>
    <w:p w:rsidR="001271DA" w:rsidRPr="00456844" w:rsidRDefault="001271DA" w:rsidP="00C460A1">
      <w:pPr>
        <w:spacing w:after="0" w:line="240" w:lineRule="auto"/>
        <w:ind w:left="360"/>
        <w:rPr>
          <w:rFonts w:cstheme="minorHAnsi"/>
        </w:rPr>
      </w:pPr>
    </w:p>
    <w:p w:rsidR="00973433" w:rsidRDefault="00973433">
      <w:pPr>
        <w:rPr>
          <w:rFonts w:cstheme="minorHAnsi"/>
          <w:b/>
        </w:rPr>
      </w:pPr>
    </w:p>
    <w:p w:rsidR="00C460A1" w:rsidRPr="00456844" w:rsidRDefault="00C460A1">
      <w:pPr>
        <w:rPr>
          <w:rFonts w:cstheme="minorHAnsi"/>
          <w:b/>
        </w:rPr>
      </w:pPr>
      <w:r w:rsidRPr="00456844">
        <w:rPr>
          <w:rFonts w:cstheme="minorHAnsi"/>
          <w:b/>
        </w:rPr>
        <w:br w:type="page"/>
      </w:r>
    </w:p>
    <w:p w:rsidR="0079343C" w:rsidRPr="00456844" w:rsidRDefault="0079343C" w:rsidP="00C460A1">
      <w:pPr>
        <w:spacing w:after="0" w:line="240" w:lineRule="auto"/>
        <w:rPr>
          <w:rFonts w:cstheme="minorHAnsi"/>
          <w:b/>
        </w:rPr>
      </w:pPr>
    </w:p>
    <w:p w:rsidR="00034BEF" w:rsidRPr="00456844" w:rsidRDefault="00034BEF" w:rsidP="00C460A1">
      <w:pPr>
        <w:spacing w:after="0" w:line="240" w:lineRule="auto"/>
        <w:rPr>
          <w:rFonts w:cstheme="minorHAnsi"/>
          <w:b/>
        </w:rPr>
      </w:pPr>
      <w:r w:rsidRPr="00456844">
        <w:rPr>
          <w:rFonts w:cstheme="minorHAnsi"/>
          <w:b/>
        </w:rPr>
        <w:t xml:space="preserve">III. PROBLEME </w:t>
      </w:r>
    </w:p>
    <w:p w:rsidR="00034BEF" w:rsidRPr="00456844" w:rsidRDefault="00034BEF" w:rsidP="00C460A1">
      <w:pPr>
        <w:tabs>
          <w:tab w:val="left" w:pos="570"/>
        </w:tabs>
        <w:spacing w:after="0" w:line="240" w:lineRule="auto"/>
        <w:rPr>
          <w:rFonts w:cstheme="minorHAnsi"/>
          <w:b/>
        </w:rPr>
      </w:pPr>
      <w:r w:rsidRPr="00456844">
        <w:rPr>
          <w:rFonts w:cstheme="minorHAnsi"/>
          <w:b/>
        </w:rPr>
        <w:t xml:space="preserve">Pentru problemele / situaţiile problemă </w:t>
      </w:r>
      <w:r w:rsidR="002723E3">
        <w:rPr>
          <w:rFonts w:cstheme="minorHAnsi"/>
          <w:b/>
        </w:rPr>
        <w:t xml:space="preserve"> numerotate de la </w:t>
      </w:r>
      <w:r w:rsidRPr="00456844">
        <w:rPr>
          <w:rFonts w:cstheme="minorHAnsi"/>
          <w:b/>
        </w:rPr>
        <w:t>61 – 70,  alege un singur răspuns din cele patru variante propuse.</w:t>
      </w:r>
    </w:p>
    <w:p w:rsidR="00E22F8F" w:rsidRPr="00456844" w:rsidRDefault="00E22F8F" w:rsidP="00C460A1">
      <w:pPr>
        <w:tabs>
          <w:tab w:val="left" w:pos="570"/>
        </w:tabs>
        <w:spacing w:after="0" w:line="240" w:lineRule="auto"/>
        <w:rPr>
          <w:rFonts w:cstheme="minorHAnsi"/>
          <w:b/>
        </w:rPr>
      </w:pPr>
    </w:p>
    <w:p w:rsidR="00CE7BA2" w:rsidRPr="00456844" w:rsidRDefault="0079343C" w:rsidP="00C460A1">
      <w:pPr>
        <w:pStyle w:val="Listparagraf"/>
        <w:numPr>
          <w:ilvl w:val="0"/>
          <w:numId w:val="51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În cadrul unei activităţi practice, au fost efectuate </w:t>
      </w:r>
      <w:r w:rsidR="007C3A97" w:rsidRPr="00456844">
        <w:rPr>
          <w:rFonts w:asciiTheme="minorHAnsi" w:hAnsiTheme="minorHAnsi" w:cstheme="minorHAnsi"/>
          <w:b/>
          <w:sz w:val="22"/>
          <w:szCs w:val="22"/>
        </w:rPr>
        <w:t>două</w:t>
      </w:r>
      <w:r w:rsidR="00CE7BA2" w:rsidRPr="00456844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456844">
        <w:rPr>
          <w:rFonts w:asciiTheme="minorHAnsi" w:hAnsiTheme="minorHAnsi" w:cstheme="minorHAnsi"/>
          <w:b/>
          <w:sz w:val="22"/>
          <w:szCs w:val="22"/>
        </w:rPr>
        <w:t>sec</w:t>
      </w:r>
      <w:r w:rsidR="00CE7BA2" w:rsidRPr="00456844">
        <w:rPr>
          <w:rFonts w:asciiTheme="minorHAnsi" w:hAnsiTheme="minorHAnsi" w:cstheme="minorHAnsi"/>
          <w:b/>
          <w:sz w:val="22"/>
          <w:szCs w:val="22"/>
        </w:rPr>
        <w:t xml:space="preserve">ţiuni transversale prin rădăcină şi </w:t>
      </w:r>
      <w:r w:rsidR="007C3A97" w:rsidRPr="00456844">
        <w:rPr>
          <w:rFonts w:asciiTheme="minorHAnsi" w:hAnsiTheme="minorHAnsi" w:cstheme="minorHAnsi"/>
          <w:b/>
          <w:sz w:val="22"/>
          <w:szCs w:val="22"/>
        </w:rPr>
        <w:t xml:space="preserve">două prin </w:t>
      </w:r>
      <w:r w:rsidR="00CE7BA2" w:rsidRPr="00456844">
        <w:rPr>
          <w:rFonts w:asciiTheme="minorHAnsi" w:hAnsiTheme="minorHAnsi" w:cstheme="minorHAnsi"/>
          <w:b/>
          <w:sz w:val="22"/>
          <w:szCs w:val="22"/>
        </w:rPr>
        <w:t>tulpină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. </w:t>
      </w:r>
    </w:p>
    <w:p w:rsidR="00CE7BA2" w:rsidRPr="00456844" w:rsidRDefault="00CE7BA2" w:rsidP="00C460A1">
      <w:pPr>
        <w:pStyle w:val="Listparagraf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Când au fost colectate într-</w:t>
      </w:r>
      <w:r w:rsidR="0079343C" w:rsidRPr="00456844">
        <w:rPr>
          <w:rFonts w:asciiTheme="minorHAnsi" w:hAnsiTheme="minorHAnsi" w:cstheme="minorHAnsi"/>
          <w:b/>
          <w:sz w:val="22"/>
          <w:szCs w:val="22"/>
        </w:rPr>
        <w:t>un vas, secţiunile s-au amestecat.</w:t>
      </w:r>
    </w:p>
    <w:p w:rsidR="0079343C" w:rsidRPr="00456844" w:rsidRDefault="00CE7BA2" w:rsidP="00C460A1">
      <w:pPr>
        <w:pStyle w:val="Listparagraf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Stabiliţi asocierea corectă dintre secţiune – ţesuturi observate, în vederea etichetării corecte a preparatelor microscopice</w:t>
      </w:r>
      <w:r w:rsidR="0079343C" w:rsidRPr="00456844">
        <w:rPr>
          <w:rFonts w:asciiTheme="minorHAnsi" w:hAnsiTheme="minorHAnsi" w:cstheme="minorHAnsi"/>
          <w:b/>
          <w:sz w:val="22"/>
          <w:szCs w:val="22"/>
        </w:rPr>
        <w:t>.</w:t>
      </w:r>
    </w:p>
    <w:tbl>
      <w:tblPr>
        <w:tblW w:w="99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1"/>
        <w:gridCol w:w="2409"/>
        <w:gridCol w:w="3261"/>
        <w:gridCol w:w="3827"/>
      </w:tblGrid>
      <w:tr w:rsidR="0089532F" w:rsidRPr="00456844" w:rsidTr="00025CEC">
        <w:tc>
          <w:tcPr>
            <w:tcW w:w="421" w:type="dxa"/>
          </w:tcPr>
          <w:p w:rsidR="0089532F" w:rsidRPr="00456844" w:rsidRDefault="0089532F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A.</w:t>
            </w:r>
          </w:p>
        </w:tc>
        <w:tc>
          <w:tcPr>
            <w:tcW w:w="2409" w:type="dxa"/>
          </w:tcPr>
          <w:p w:rsidR="00E74253" w:rsidRPr="00456844" w:rsidRDefault="0089532F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secţiunea 1 </w:t>
            </w:r>
            <w:r w:rsidR="00E74253" w:rsidRPr="00456844">
              <w:rPr>
                <w:rFonts w:cstheme="minorHAnsi"/>
              </w:rPr>
              <w:t>–</w:t>
            </w:r>
            <w:r w:rsidRPr="00456844">
              <w:rPr>
                <w:rFonts w:cstheme="minorHAnsi"/>
              </w:rPr>
              <w:t xml:space="preserve"> structură</w:t>
            </w:r>
          </w:p>
          <w:p w:rsidR="0089532F" w:rsidRPr="00456844" w:rsidRDefault="0089532F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 primară a rădăcinii </w:t>
            </w:r>
          </w:p>
        </w:tc>
        <w:tc>
          <w:tcPr>
            <w:tcW w:w="3261" w:type="dxa"/>
          </w:tcPr>
          <w:p w:rsidR="0089532F" w:rsidRPr="00456844" w:rsidRDefault="00E74253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s</w:t>
            </w:r>
            <w:r w:rsidR="0089532F" w:rsidRPr="00456844">
              <w:rPr>
                <w:rFonts w:cstheme="minorHAnsi"/>
              </w:rPr>
              <w:t>uprafaţa scoarţei este mai mare decât cea a cilindrului central</w:t>
            </w:r>
          </w:p>
        </w:tc>
        <w:tc>
          <w:tcPr>
            <w:tcW w:w="3827" w:type="dxa"/>
          </w:tcPr>
          <w:p w:rsidR="0089532F" w:rsidRPr="00456844" w:rsidRDefault="00F151B9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între </w:t>
            </w:r>
            <w:r w:rsidR="0089532F" w:rsidRPr="00456844">
              <w:rPr>
                <w:rFonts w:cstheme="minorHAnsi"/>
              </w:rPr>
              <w:t xml:space="preserve">fasciculele lemnoase </w:t>
            </w:r>
            <w:r w:rsidRPr="00456844">
              <w:rPr>
                <w:rFonts w:cstheme="minorHAnsi"/>
              </w:rPr>
              <w:t>şi</w:t>
            </w:r>
            <w:r w:rsidR="0089532F" w:rsidRPr="00456844">
              <w:rPr>
                <w:rFonts w:cstheme="minorHAnsi"/>
              </w:rPr>
              <w:t xml:space="preserve"> cele liberiene</w:t>
            </w:r>
            <w:r w:rsidRPr="00456844">
              <w:rPr>
                <w:rFonts w:cstheme="minorHAnsi"/>
              </w:rPr>
              <w:t xml:space="preserve"> există ţesut fundamental</w:t>
            </w:r>
          </w:p>
        </w:tc>
      </w:tr>
      <w:tr w:rsidR="00CE7BA2" w:rsidRPr="00456844" w:rsidTr="00025CEC">
        <w:tc>
          <w:tcPr>
            <w:tcW w:w="421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B.</w:t>
            </w:r>
          </w:p>
        </w:tc>
        <w:tc>
          <w:tcPr>
            <w:tcW w:w="2409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secţiunea 2 - structură </w:t>
            </w:r>
          </w:p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primară a tulpinii </w:t>
            </w:r>
          </w:p>
        </w:tc>
        <w:tc>
          <w:tcPr>
            <w:tcW w:w="3261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proofErr w:type="spellStart"/>
            <w:r w:rsidRPr="00456844">
              <w:rPr>
                <w:rFonts w:cstheme="minorHAnsi"/>
              </w:rPr>
              <w:t>felodermul</w:t>
            </w:r>
            <w:proofErr w:type="spellEnd"/>
            <w:r w:rsidRPr="00456844">
              <w:rPr>
                <w:rFonts w:cstheme="minorHAnsi"/>
              </w:rPr>
              <w:t xml:space="preserve"> cu spaţii intercelulare şi cloroplaste</w:t>
            </w:r>
          </w:p>
        </w:tc>
        <w:tc>
          <w:tcPr>
            <w:tcW w:w="3827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cambiu libero-lemnos între vasele lemnoase  şi cele liberiene </w:t>
            </w:r>
          </w:p>
        </w:tc>
      </w:tr>
      <w:tr w:rsidR="00CE7BA2" w:rsidRPr="00456844" w:rsidTr="00025CEC">
        <w:tc>
          <w:tcPr>
            <w:tcW w:w="421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C.</w:t>
            </w:r>
          </w:p>
        </w:tc>
        <w:tc>
          <w:tcPr>
            <w:tcW w:w="2409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secţiunea 3 - structură secundară a rădăcinii </w:t>
            </w:r>
          </w:p>
        </w:tc>
        <w:tc>
          <w:tcPr>
            <w:tcW w:w="3261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liber secundar dispus la exterior faţă de liberul primar</w:t>
            </w:r>
          </w:p>
        </w:tc>
        <w:tc>
          <w:tcPr>
            <w:tcW w:w="3827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vase conducătoare secundare, în inelele anuale</w:t>
            </w:r>
          </w:p>
        </w:tc>
      </w:tr>
      <w:tr w:rsidR="00CE7BA2" w:rsidRPr="00456844" w:rsidTr="00025CEC">
        <w:tc>
          <w:tcPr>
            <w:tcW w:w="421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D.</w:t>
            </w:r>
          </w:p>
        </w:tc>
        <w:tc>
          <w:tcPr>
            <w:tcW w:w="2409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secţiunea 4 - structură secundară a tulpinii</w:t>
            </w:r>
          </w:p>
        </w:tc>
        <w:tc>
          <w:tcPr>
            <w:tcW w:w="3261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fascicul conducător mixt, cu </w:t>
            </w:r>
            <w:r w:rsidR="0047765E" w:rsidRPr="00456844">
              <w:rPr>
                <w:rFonts w:cstheme="minorHAnsi"/>
              </w:rPr>
              <w:t>lemn</w:t>
            </w:r>
            <w:r w:rsidRPr="00456844">
              <w:rPr>
                <w:rFonts w:cstheme="minorHAnsi"/>
              </w:rPr>
              <w:t xml:space="preserve"> </w:t>
            </w:r>
            <w:r w:rsidR="0047765E" w:rsidRPr="00456844">
              <w:rPr>
                <w:rFonts w:cstheme="minorHAnsi"/>
              </w:rPr>
              <w:t>către interior</w:t>
            </w:r>
          </w:p>
        </w:tc>
        <w:tc>
          <w:tcPr>
            <w:tcW w:w="3827" w:type="dxa"/>
          </w:tcPr>
          <w:p w:rsidR="00CE7BA2" w:rsidRPr="00456844" w:rsidRDefault="00CE7BA2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lenticele situate între cambiu şi </w:t>
            </w:r>
            <w:proofErr w:type="spellStart"/>
            <w:r w:rsidRPr="00456844">
              <w:rPr>
                <w:rFonts w:cstheme="minorHAnsi"/>
              </w:rPr>
              <w:t>feloderm</w:t>
            </w:r>
            <w:proofErr w:type="spellEnd"/>
          </w:p>
        </w:tc>
      </w:tr>
    </w:tbl>
    <w:p w:rsidR="0079343C" w:rsidRPr="00456844" w:rsidRDefault="0079343C" w:rsidP="00C460A1">
      <w:pPr>
        <w:spacing w:after="0" w:line="240" w:lineRule="auto"/>
        <w:ind w:left="360"/>
        <w:rPr>
          <w:rFonts w:cstheme="minorHAnsi"/>
        </w:rPr>
      </w:pPr>
    </w:p>
    <w:p w:rsidR="00C6618C" w:rsidRPr="00456844" w:rsidRDefault="0079343C" w:rsidP="00C460A1">
      <w:pPr>
        <w:numPr>
          <w:ilvl w:val="0"/>
          <w:numId w:val="51"/>
        </w:numPr>
        <w:spacing w:after="0" w:line="240" w:lineRule="auto"/>
        <w:rPr>
          <w:rFonts w:cstheme="minorHAnsi"/>
          <w:b/>
        </w:rPr>
      </w:pPr>
      <w:r w:rsidRPr="00456844">
        <w:rPr>
          <w:rFonts w:cstheme="minorHAnsi"/>
          <w:b/>
        </w:rPr>
        <w:t>Cunoscând faptul că în cei doi plămâni ai omului</w:t>
      </w:r>
      <w:r w:rsidR="00C6618C" w:rsidRPr="00456844">
        <w:rPr>
          <w:rFonts w:cstheme="minorHAnsi"/>
          <w:b/>
        </w:rPr>
        <w:t>:</w:t>
      </w:r>
    </w:p>
    <w:p w:rsidR="00C6618C" w:rsidRPr="00456844" w:rsidRDefault="0079343C" w:rsidP="00C460A1">
      <w:pPr>
        <w:pStyle w:val="Listparagraf"/>
        <w:numPr>
          <w:ilvl w:val="0"/>
          <w:numId w:val="103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există circa 300 milioane alveole pulmonare </w:t>
      </w:r>
    </w:p>
    <w:p w:rsidR="00C6618C" w:rsidRPr="00456844" w:rsidRDefault="0079343C" w:rsidP="00C460A1">
      <w:pPr>
        <w:pStyle w:val="Listparagraf"/>
        <w:numPr>
          <w:ilvl w:val="0"/>
          <w:numId w:val="103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suprafaţa </w:t>
      </w:r>
      <w:r w:rsidR="00C6618C" w:rsidRPr="00456844">
        <w:rPr>
          <w:rFonts w:asciiTheme="minorHAnsi" w:hAnsiTheme="minorHAnsi" w:cstheme="minorHAnsi"/>
          <w:b/>
          <w:sz w:val="22"/>
          <w:szCs w:val="22"/>
        </w:rPr>
        <w:t>unei alveole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 este de 0,3 mm</w:t>
      </w:r>
      <w:r w:rsidRPr="00456844">
        <w:rPr>
          <w:rFonts w:asciiTheme="minorHAnsi" w:hAnsiTheme="minorHAnsi" w:cstheme="minorHAnsi"/>
          <w:b/>
          <w:sz w:val="22"/>
          <w:szCs w:val="22"/>
          <w:vertAlign w:val="superscript"/>
        </w:rPr>
        <w:t>2</w:t>
      </w:r>
    </w:p>
    <w:p w:rsidR="00C6618C" w:rsidRPr="00456844" w:rsidRDefault="00C6618C" w:rsidP="00C460A1">
      <w:pPr>
        <w:pStyle w:val="Listparagraf"/>
        <w:numPr>
          <w:ilvl w:val="0"/>
          <w:numId w:val="103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trec în fiecare minut 0,55 l de sânge</w:t>
      </w:r>
      <w:r w:rsidR="000F3C55" w:rsidRPr="00456844">
        <w:rPr>
          <w:rFonts w:asciiTheme="minorHAnsi" w:hAnsiTheme="minorHAnsi" w:cstheme="minorHAnsi"/>
          <w:b/>
          <w:sz w:val="22"/>
          <w:szCs w:val="22"/>
        </w:rPr>
        <w:t xml:space="preserve"> din mica circulaţie</w:t>
      </w:r>
    </w:p>
    <w:p w:rsidR="00C6618C" w:rsidRPr="00456844" w:rsidRDefault="00C6618C" w:rsidP="00C460A1">
      <w:pPr>
        <w:pStyle w:val="Listparagraf"/>
        <w:numPr>
          <w:ilvl w:val="0"/>
          <w:numId w:val="103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difuzează </w:t>
      </w:r>
      <w:r w:rsidR="000F3C55" w:rsidRPr="00456844">
        <w:rPr>
          <w:rFonts w:asciiTheme="minorHAnsi" w:hAnsiTheme="minorHAnsi" w:cstheme="minorHAnsi"/>
          <w:b/>
          <w:sz w:val="22"/>
          <w:szCs w:val="22"/>
        </w:rPr>
        <w:t xml:space="preserve">în sânge </w:t>
      </w:r>
      <w:r w:rsidRPr="00456844">
        <w:rPr>
          <w:rFonts w:asciiTheme="minorHAnsi" w:hAnsiTheme="minorHAnsi" w:cstheme="minorHAnsi"/>
          <w:b/>
          <w:sz w:val="22"/>
          <w:szCs w:val="22"/>
        </w:rPr>
        <w:t>250 ml de O</w:t>
      </w:r>
      <w:r w:rsidRPr="00456844">
        <w:rPr>
          <w:rFonts w:asciiTheme="minorHAnsi" w:hAnsiTheme="minorHAnsi" w:cstheme="minorHAnsi"/>
          <w:b/>
          <w:sz w:val="22"/>
          <w:szCs w:val="22"/>
          <w:vertAlign w:val="subscript"/>
        </w:rPr>
        <w:t>2</w:t>
      </w:r>
      <w:r w:rsidR="000F3C55" w:rsidRPr="00456844">
        <w:rPr>
          <w:rFonts w:asciiTheme="minorHAnsi" w:hAnsiTheme="minorHAnsi" w:cstheme="minorHAnsi"/>
          <w:b/>
          <w:sz w:val="22"/>
          <w:szCs w:val="22"/>
          <w:vertAlign w:val="subscript"/>
        </w:rPr>
        <w:t xml:space="preserve"> </w:t>
      </w:r>
      <w:r w:rsidR="000F3C55" w:rsidRPr="00456844">
        <w:rPr>
          <w:rFonts w:asciiTheme="minorHAnsi" w:hAnsiTheme="minorHAnsi" w:cstheme="minorHAnsi"/>
          <w:b/>
          <w:sz w:val="22"/>
          <w:szCs w:val="22"/>
        </w:rPr>
        <w:t>pe minut</w:t>
      </w:r>
    </w:p>
    <w:p w:rsidR="00C6618C" w:rsidRPr="00456844" w:rsidRDefault="00C6618C" w:rsidP="00C460A1">
      <w:pPr>
        <w:spacing w:after="0" w:line="240" w:lineRule="auto"/>
        <w:ind w:firstLine="410"/>
        <w:rPr>
          <w:rFonts w:cstheme="minorHAnsi"/>
          <w:b/>
        </w:rPr>
      </w:pPr>
      <w:r w:rsidRPr="00456844">
        <w:rPr>
          <w:rFonts w:cstheme="minorHAnsi"/>
          <w:b/>
        </w:rPr>
        <w:t>C</w:t>
      </w:r>
      <w:r w:rsidR="0079343C" w:rsidRPr="00456844">
        <w:rPr>
          <w:rFonts w:cstheme="minorHAnsi"/>
          <w:b/>
        </w:rPr>
        <w:t>alculaţi</w:t>
      </w:r>
      <w:r w:rsidRPr="00456844">
        <w:rPr>
          <w:rFonts w:cstheme="minorHAnsi"/>
          <w:b/>
        </w:rPr>
        <w:t>:</w:t>
      </w:r>
    </w:p>
    <w:p w:rsidR="00C6618C" w:rsidRPr="00456844" w:rsidRDefault="00C6618C" w:rsidP="00C460A1">
      <w:pPr>
        <w:pStyle w:val="Listparagraf"/>
        <w:numPr>
          <w:ilvl w:val="0"/>
          <w:numId w:val="104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suprafaţa totală de schimb de gaze a unui plămân</w:t>
      </w:r>
    </w:p>
    <w:p w:rsidR="00C6618C" w:rsidRPr="00456844" w:rsidRDefault="0079343C" w:rsidP="00C460A1">
      <w:pPr>
        <w:pStyle w:val="Listparagraf"/>
        <w:numPr>
          <w:ilvl w:val="0"/>
          <w:numId w:val="104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volumul de sânge </w:t>
      </w:r>
      <w:r w:rsidR="000F3C55" w:rsidRPr="00456844">
        <w:rPr>
          <w:rFonts w:asciiTheme="minorHAnsi" w:hAnsiTheme="minorHAnsi" w:cstheme="minorHAnsi"/>
          <w:b/>
          <w:sz w:val="22"/>
          <w:szCs w:val="22"/>
        </w:rPr>
        <w:t xml:space="preserve">din mica circulaţie </w:t>
      </w:r>
      <w:r w:rsidRPr="00456844">
        <w:rPr>
          <w:rFonts w:asciiTheme="minorHAnsi" w:hAnsiTheme="minorHAnsi" w:cstheme="minorHAnsi"/>
          <w:b/>
          <w:sz w:val="22"/>
          <w:szCs w:val="22"/>
        </w:rPr>
        <w:t>care trece în fiecare zi  prin plămâni</w:t>
      </w:r>
    </w:p>
    <w:p w:rsidR="0079343C" w:rsidRPr="00456844" w:rsidRDefault="00C6618C" w:rsidP="00C460A1">
      <w:pPr>
        <w:pStyle w:val="Listparagraf"/>
        <w:numPr>
          <w:ilvl w:val="0"/>
          <w:numId w:val="104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v</w:t>
      </w:r>
      <w:r w:rsidR="0079343C" w:rsidRPr="00456844">
        <w:rPr>
          <w:rFonts w:asciiTheme="minorHAnsi" w:hAnsiTheme="minorHAnsi" w:cstheme="minorHAnsi"/>
          <w:b/>
          <w:sz w:val="22"/>
          <w:szCs w:val="22"/>
        </w:rPr>
        <w:t>olumul de O</w:t>
      </w:r>
      <w:r w:rsidR="0079343C" w:rsidRPr="00456844">
        <w:rPr>
          <w:rFonts w:asciiTheme="minorHAnsi" w:hAnsiTheme="minorHAnsi" w:cstheme="minorHAnsi"/>
          <w:b/>
          <w:sz w:val="22"/>
          <w:szCs w:val="22"/>
          <w:vertAlign w:val="subscript"/>
        </w:rPr>
        <w:t>2</w:t>
      </w:r>
      <w:r w:rsidR="0079343C" w:rsidRPr="00456844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="003268A8" w:rsidRPr="00456844">
        <w:rPr>
          <w:rFonts w:asciiTheme="minorHAnsi" w:hAnsiTheme="minorHAnsi" w:cstheme="minorHAnsi"/>
          <w:b/>
          <w:sz w:val="22"/>
          <w:szCs w:val="22"/>
        </w:rPr>
        <w:t>difuzat în sânge</w:t>
      </w:r>
      <w:r w:rsidR="0079343C" w:rsidRPr="00456844">
        <w:rPr>
          <w:rFonts w:asciiTheme="minorHAnsi" w:hAnsiTheme="minorHAnsi" w:cstheme="minorHAnsi"/>
          <w:b/>
          <w:sz w:val="22"/>
          <w:szCs w:val="22"/>
        </w:rPr>
        <w:t xml:space="preserve"> în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 24 de ore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704"/>
        <w:gridCol w:w="1559"/>
        <w:gridCol w:w="1843"/>
        <w:gridCol w:w="1701"/>
      </w:tblGrid>
      <w:tr w:rsidR="00C6618C" w:rsidRPr="00456844" w:rsidTr="00C6618C">
        <w:tc>
          <w:tcPr>
            <w:tcW w:w="704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  <w:b/>
              </w:rPr>
            </w:pPr>
          </w:p>
        </w:tc>
        <w:tc>
          <w:tcPr>
            <w:tcW w:w="1559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>a)</w:t>
            </w:r>
          </w:p>
        </w:tc>
        <w:tc>
          <w:tcPr>
            <w:tcW w:w="1843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>b)</w:t>
            </w:r>
          </w:p>
        </w:tc>
        <w:tc>
          <w:tcPr>
            <w:tcW w:w="1701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>c)</w:t>
            </w:r>
          </w:p>
        </w:tc>
      </w:tr>
      <w:tr w:rsidR="00C6618C" w:rsidRPr="00456844" w:rsidTr="00C6618C">
        <w:tc>
          <w:tcPr>
            <w:tcW w:w="704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A.</w:t>
            </w:r>
          </w:p>
        </w:tc>
        <w:tc>
          <w:tcPr>
            <w:tcW w:w="1559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90 m</w:t>
            </w:r>
            <w:r w:rsidRPr="00456844">
              <w:rPr>
                <w:rFonts w:cstheme="minorHAnsi"/>
                <w:vertAlign w:val="superscript"/>
              </w:rPr>
              <w:t>2</w:t>
            </w:r>
          </w:p>
        </w:tc>
        <w:tc>
          <w:tcPr>
            <w:tcW w:w="1843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 792 l sânge  </w:t>
            </w:r>
          </w:p>
        </w:tc>
        <w:tc>
          <w:tcPr>
            <w:tcW w:w="1701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3600 dl O</w:t>
            </w:r>
            <w:r w:rsidRPr="00456844">
              <w:rPr>
                <w:rFonts w:cstheme="minorHAnsi"/>
                <w:vertAlign w:val="subscript"/>
              </w:rPr>
              <w:t>2</w:t>
            </w:r>
          </w:p>
        </w:tc>
      </w:tr>
      <w:tr w:rsidR="00A737E3" w:rsidRPr="00456844" w:rsidTr="00C6618C">
        <w:tc>
          <w:tcPr>
            <w:tcW w:w="704" w:type="dxa"/>
          </w:tcPr>
          <w:p w:rsidR="00A737E3" w:rsidRPr="00456844" w:rsidRDefault="00A737E3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B.</w:t>
            </w:r>
          </w:p>
        </w:tc>
        <w:tc>
          <w:tcPr>
            <w:tcW w:w="1559" w:type="dxa"/>
          </w:tcPr>
          <w:p w:rsidR="00A737E3" w:rsidRPr="00A737E3" w:rsidRDefault="00A737E3" w:rsidP="00275EBE">
            <w:pPr>
              <w:spacing w:after="0" w:line="240" w:lineRule="auto"/>
              <w:rPr>
                <w:rFonts w:cstheme="minorHAnsi"/>
              </w:rPr>
            </w:pPr>
            <w:r w:rsidRPr="00A737E3">
              <w:rPr>
                <w:rFonts w:cstheme="minorHAnsi"/>
              </w:rPr>
              <w:t>90 X 10</w:t>
            </w:r>
            <w:r w:rsidRPr="00A737E3">
              <w:rPr>
                <w:rFonts w:cstheme="minorHAnsi"/>
                <w:b/>
                <w:vertAlign w:val="superscript"/>
              </w:rPr>
              <w:t>2</w:t>
            </w:r>
            <w:r w:rsidRPr="00A737E3">
              <w:rPr>
                <w:rFonts w:cstheme="minorHAnsi"/>
              </w:rPr>
              <w:t xml:space="preserve"> dm</w:t>
            </w:r>
            <w:r w:rsidRPr="00A737E3">
              <w:rPr>
                <w:rFonts w:cstheme="minorHAnsi"/>
                <w:vertAlign w:val="superscript"/>
              </w:rPr>
              <w:t>2</w:t>
            </w:r>
          </w:p>
        </w:tc>
        <w:tc>
          <w:tcPr>
            <w:tcW w:w="1843" w:type="dxa"/>
          </w:tcPr>
          <w:p w:rsidR="00A737E3" w:rsidRPr="00456844" w:rsidRDefault="00A737E3" w:rsidP="00C460A1">
            <w:pPr>
              <w:spacing w:after="0" w:line="240" w:lineRule="auto"/>
              <w:rPr>
                <w:rFonts w:cstheme="minorHAnsi"/>
                <w:vertAlign w:val="subscript"/>
              </w:rPr>
            </w:pPr>
            <w:r w:rsidRPr="00456844">
              <w:rPr>
                <w:rFonts w:cstheme="minorHAnsi"/>
              </w:rPr>
              <w:t xml:space="preserve">79,2 l sânge  </w:t>
            </w:r>
          </w:p>
        </w:tc>
        <w:tc>
          <w:tcPr>
            <w:tcW w:w="1701" w:type="dxa"/>
          </w:tcPr>
          <w:p w:rsidR="00A737E3" w:rsidRPr="00456844" w:rsidRDefault="00A737E3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360 000 ml O</w:t>
            </w:r>
            <w:r w:rsidRPr="00456844">
              <w:rPr>
                <w:rFonts w:cstheme="minorHAnsi"/>
                <w:vertAlign w:val="subscript"/>
              </w:rPr>
              <w:t>2</w:t>
            </w:r>
          </w:p>
        </w:tc>
      </w:tr>
      <w:tr w:rsidR="00A737E3" w:rsidRPr="00456844" w:rsidTr="00C6618C">
        <w:tc>
          <w:tcPr>
            <w:tcW w:w="704" w:type="dxa"/>
          </w:tcPr>
          <w:p w:rsidR="00A737E3" w:rsidRPr="00456844" w:rsidRDefault="00A737E3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C.</w:t>
            </w:r>
          </w:p>
        </w:tc>
        <w:tc>
          <w:tcPr>
            <w:tcW w:w="1559" w:type="dxa"/>
          </w:tcPr>
          <w:p w:rsidR="00A737E3" w:rsidRPr="00A737E3" w:rsidRDefault="00A737E3" w:rsidP="00275EBE">
            <w:pPr>
              <w:spacing w:after="0" w:line="240" w:lineRule="auto"/>
              <w:rPr>
                <w:rFonts w:cstheme="minorHAnsi"/>
                <w:vertAlign w:val="superscript"/>
              </w:rPr>
            </w:pPr>
            <w:r w:rsidRPr="00A737E3">
              <w:rPr>
                <w:rFonts w:cstheme="minorHAnsi"/>
              </w:rPr>
              <w:t>45 X 10</w:t>
            </w:r>
            <w:r w:rsidRPr="00A737E3">
              <w:rPr>
                <w:rFonts w:cstheme="minorHAnsi"/>
                <w:b/>
                <w:vertAlign w:val="superscript"/>
              </w:rPr>
              <w:t xml:space="preserve">4 </w:t>
            </w:r>
            <w:r w:rsidRPr="00A737E3">
              <w:rPr>
                <w:rFonts w:cstheme="minorHAnsi"/>
              </w:rPr>
              <w:t>cm</w:t>
            </w:r>
            <w:r w:rsidRPr="00A737E3">
              <w:rPr>
                <w:rFonts w:cstheme="minorHAnsi"/>
                <w:vertAlign w:val="superscript"/>
              </w:rPr>
              <w:t>2</w:t>
            </w:r>
          </w:p>
        </w:tc>
        <w:tc>
          <w:tcPr>
            <w:tcW w:w="1843" w:type="dxa"/>
          </w:tcPr>
          <w:p w:rsidR="00A737E3" w:rsidRPr="00456844" w:rsidRDefault="00A737E3" w:rsidP="00C460A1">
            <w:pPr>
              <w:spacing w:after="0" w:line="240" w:lineRule="auto"/>
              <w:rPr>
                <w:rFonts w:cstheme="minorHAnsi"/>
                <w:vertAlign w:val="subscript"/>
              </w:rPr>
            </w:pPr>
            <w:r w:rsidRPr="00456844">
              <w:rPr>
                <w:rFonts w:cstheme="minorHAnsi"/>
              </w:rPr>
              <w:t xml:space="preserve">7920 l sânge  </w:t>
            </w:r>
          </w:p>
        </w:tc>
        <w:tc>
          <w:tcPr>
            <w:tcW w:w="1701" w:type="dxa"/>
          </w:tcPr>
          <w:p w:rsidR="00A737E3" w:rsidRPr="00456844" w:rsidRDefault="00A737E3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36 X 10</w:t>
            </w:r>
            <w:r w:rsidRPr="00456844">
              <w:rPr>
                <w:rFonts w:cstheme="minorHAnsi"/>
                <w:vertAlign w:val="superscript"/>
              </w:rPr>
              <w:t>2</w:t>
            </w:r>
            <w:r w:rsidRPr="00456844">
              <w:rPr>
                <w:rFonts w:cstheme="minorHAnsi"/>
              </w:rPr>
              <w:t xml:space="preserve"> l O</w:t>
            </w:r>
            <w:r w:rsidRPr="00456844">
              <w:rPr>
                <w:rFonts w:cstheme="minorHAnsi"/>
                <w:vertAlign w:val="subscript"/>
              </w:rPr>
              <w:t>2</w:t>
            </w:r>
          </w:p>
        </w:tc>
      </w:tr>
      <w:tr w:rsidR="00C6618C" w:rsidRPr="00456844" w:rsidTr="00C6618C">
        <w:tc>
          <w:tcPr>
            <w:tcW w:w="704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D.</w:t>
            </w:r>
          </w:p>
        </w:tc>
        <w:tc>
          <w:tcPr>
            <w:tcW w:w="1559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  <w:vertAlign w:val="superscript"/>
              </w:rPr>
            </w:pPr>
            <w:r w:rsidRPr="00456844">
              <w:rPr>
                <w:rFonts w:cstheme="minorHAnsi"/>
              </w:rPr>
              <w:t>45  m</w:t>
            </w:r>
            <w:r w:rsidRPr="00456844">
              <w:rPr>
                <w:rFonts w:cstheme="minorHAnsi"/>
                <w:vertAlign w:val="superscript"/>
              </w:rPr>
              <w:t>2</w:t>
            </w:r>
          </w:p>
        </w:tc>
        <w:tc>
          <w:tcPr>
            <w:tcW w:w="1843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  <w:vertAlign w:val="subscript"/>
              </w:rPr>
            </w:pPr>
            <w:r w:rsidRPr="00456844">
              <w:rPr>
                <w:rFonts w:cstheme="minorHAnsi"/>
              </w:rPr>
              <w:t xml:space="preserve">792 l sânge  </w:t>
            </w:r>
          </w:p>
        </w:tc>
        <w:tc>
          <w:tcPr>
            <w:tcW w:w="1701" w:type="dxa"/>
          </w:tcPr>
          <w:p w:rsidR="00C6618C" w:rsidRPr="00456844" w:rsidRDefault="00C6618C" w:rsidP="00C460A1">
            <w:pPr>
              <w:spacing w:after="0" w:line="240" w:lineRule="auto"/>
              <w:rPr>
                <w:rFonts w:cstheme="minorHAnsi"/>
              </w:rPr>
            </w:pPr>
            <w:r w:rsidRPr="00456844">
              <w:rPr>
                <w:rFonts w:cstheme="minorHAnsi"/>
              </w:rPr>
              <w:t>360 l O</w:t>
            </w:r>
            <w:r w:rsidRPr="00456844">
              <w:rPr>
                <w:rFonts w:cstheme="minorHAnsi"/>
                <w:vertAlign w:val="subscript"/>
              </w:rPr>
              <w:t>2</w:t>
            </w:r>
          </w:p>
        </w:tc>
      </w:tr>
    </w:tbl>
    <w:p w:rsidR="000F3C55" w:rsidRPr="00456844" w:rsidRDefault="000F3C55" w:rsidP="00C460A1">
      <w:pPr>
        <w:spacing w:after="0" w:line="240" w:lineRule="auto"/>
        <w:rPr>
          <w:rFonts w:cstheme="minorHAnsi"/>
        </w:rPr>
      </w:pPr>
    </w:p>
    <w:p w:rsidR="000F3C55" w:rsidRPr="00456844" w:rsidRDefault="000F3C55" w:rsidP="00C460A1">
      <w:pPr>
        <w:pStyle w:val="Listparagraf"/>
        <w:numPr>
          <w:ilvl w:val="0"/>
          <w:numId w:val="51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 xml:space="preserve">Hipertensiunea arterială este o deopotrivă o boală şi un simptom în cadrul altor maladii. </w:t>
      </w:r>
    </w:p>
    <w:p w:rsidR="000F3C55" w:rsidRPr="00456844" w:rsidRDefault="000F3C55" w:rsidP="00C460A1">
      <w:pPr>
        <w:pStyle w:val="Listparagraf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Selectaţi varianta care descrie corect cauzele şi manifestările hipertensiunii, precum şi condiţiile fiziologice care determină creşterea valorilor tensiunii arteriale.</w:t>
      </w:r>
    </w:p>
    <w:tbl>
      <w:tblPr>
        <w:tblStyle w:val="GrilTabel"/>
        <w:tblW w:w="0" w:type="auto"/>
        <w:tblLook w:val="04A0" w:firstRow="1" w:lastRow="0" w:firstColumn="1" w:lastColumn="0" w:noHBand="0" w:noVBand="1"/>
      </w:tblPr>
      <w:tblGrid>
        <w:gridCol w:w="534"/>
        <w:gridCol w:w="1165"/>
        <w:gridCol w:w="1697"/>
        <w:gridCol w:w="6575"/>
      </w:tblGrid>
      <w:tr w:rsidR="000F3C55" w:rsidRPr="00456844" w:rsidTr="00C460A1">
        <w:tc>
          <w:tcPr>
            <w:tcW w:w="534" w:type="dxa"/>
          </w:tcPr>
          <w:p w:rsidR="000F3C55" w:rsidRPr="00456844" w:rsidRDefault="000F3C55" w:rsidP="00C460A1">
            <w:pPr>
              <w:jc w:val="center"/>
              <w:rPr>
                <w:rFonts w:cstheme="minorHAnsi"/>
                <w:b/>
              </w:rPr>
            </w:pPr>
          </w:p>
        </w:tc>
        <w:tc>
          <w:tcPr>
            <w:tcW w:w="1025" w:type="dxa"/>
          </w:tcPr>
          <w:p w:rsidR="000F3C55" w:rsidRPr="00456844" w:rsidRDefault="000F3C55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>Cauze</w:t>
            </w:r>
          </w:p>
        </w:tc>
        <w:tc>
          <w:tcPr>
            <w:tcW w:w="1697" w:type="dxa"/>
          </w:tcPr>
          <w:p w:rsidR="000F3C55" w:rsidRPr="00456844" w:rsidRDefault="000F3C55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>Manifestări</w:t>
            </w:r>
          </w:p>
        </w:tc>
        <w:tc>
          <w:tcPr>
            <w:tcW w:w="6575" w:type="dxa"/>
          </w:tcPr>
          <w:p w:rsidR="000F3C55" w:rsidRPr="00456844" w:rsidRDefault="000F3C55" w:rsidP="00C460A1">
            <w:pPr>
              <w:jc w:val="center"/>
              <w:rPr>
                <w:rFonts w:cstheme="minorHAnsi"/>
                <w:b/>
              </w:rPr>
            </w:pPr>
            <w:proofErr w:type="spellStart"/>
            <w:r w:rsidRPr="00456844">
              <w:rPr>
                <w:rFonts w:cstheme="minorHAnsi"/>
                <w:b/>
              </w:rPr>
              <w:t>Conditii</w:t>
            </w:r>
            <w:proofErr w:type="spellEnd"/>
            <w:r w:rsidRPr="00456844">
              <w:rPr>
                <w:rFonts w:cstheme="minorHAnsi"/>
                <w:b/>
              </w:rPr>
              <w:t xml:space="preserve"> fiziologice</w:t>
            </w:r>
          </w:p>
        </w:tc>
      </w:tr>
      <w:tr w:rsidR="000F3C55" w:rsidRPr="00456844" w:rsidTr="00C460A1">
        <w:tc>
          <w:tcPr>
            <w:tcW w:w="534" w:type="dxa"/>
          </w:tcPr>
          <w:p w:rsidR="000F3C55" w:rsidRPr="00456844" w:rsidRDefault="000F3C55" w:rsidP="00C460A1">
            <w:pPr>
              <w:pStyle w:val="Listparagraf"/>
              <w:numPr>
                <w:ilvl w:val="0"/>
                <w:numId w:val="81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25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>vasculare</w:t>
            </w:r>
          </w:p>
        </w:tc>
        <w:tc>
          <w:tcPr>
            <w:tcW w:w="1697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>ameţeli</w:t>
            </w:r>
          </w:p>
        </w:tc>
        <w:tc>
          <w:tcPr>
            <w:tcW w:w="6575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scăderea elasticităţii vaselor, prin infiltrarea pereţilor arterelor mari cu </w:t>
            </w:r>
            <w:r w:rsidRPr="00456844">
              <w:rPr>
                <w:rFonts w:eastAsia="Times New Roman" w:cstheme="minorHAnsi"/>
              </w:rPr>
              <w:t>proteine</w:t>
            </w:r>
            <w:r w:rsidRPr="00456844">
              <w:rPr>
                <w:rFonts w:cstheme="minorHAnsi"/>
              </w:rPr>
              <w:t xml:space="preserve"> </w:t>
            </w:r>
          </w:p>
        </w:tc>
      </w:tr>
      <w:tr w:rsidR="000F3C55" w:rsidRPr="00456844" w:rsidTr="00C460A1">
        <w:tc>
          <w:tcPr>
            <w:tcW w:w="534" w:type="dxa"/>
          </w:tcPr>
          <w:p w:rsidR="000F3C55" w:rsidRPr="00456844" w:rsidRDefault="000F3C55" w:rsidP="00C460A1">
            <w:pPr>
              <w:pStyle w:val="Listparagraf"/>
              <w:numPr>
                <w:ilvl w:val="0"/>
                <w:numId w:val="81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25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>nervoase</w:t>
            </w:r>
          </w:p>
        </w:tc>
        <w:tc>
          <w:tcPr>
            <w:tcW w:w="1697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>palpitaţii</w:t>
            </w:r>
          </w:p>
        </w:tc>
        <w:tc>
          <w:tcPr>
            <w:tcW w:w="6575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>micşorarea calibrului arteriolelor, prin contracţia fibrelor netede</w:t>
            </w:r>
          </w:p>
        </w:tc>
      </w:tr>
      <w:tr w:rsidR="000F3C55" w:rsidRPr="00456844" w:rsidTr="00C460A1">
        <w:tc>
          <w:tcPr>
            <w:tcW w:w="534" w:type="dxa"/>
          </w:tcPr>
          <w:p w:rsidR="000F3C55" w:rsidRPr="00456844" w:rsidRDefault="000F3C55" w:rsidP="00C460A1">
            <w:pPr>
              <w:pStyle w:val="Listparagraf"/>
              <w:numPr>
                <w:ilvl w:val="0"/>
                <w:numId w:val="81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25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>renale</w:t>
            </w:r>
          </w:p>
        </w:tc>
        <w:tc>
          <w:tcPr>
            <w:tcW w:w="1697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>paralizii</w:t>
            </w:r>
          </w:p>
        </w:tc>
        <w:tc>
          <w:tcPr>
            <w:tcW w:w="6575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creşterea </w:t>
            </w:r>
            <w:proofErr w:type="spellStart"/>
            <w:r w:rsidRPr="00456844">
              <w:rPr>
                <w:rFonts w:cstheme="minorHAnsi"/>
              </w:rPr>
              <w:t>volemiei</w:t>
            </w:r>
            <w:proofErr w:type="spellEnd"/>
            <w:r w:rsidRPr="00456844">
              <w:rPr>
                <w:rFonts w:cstheme="minorHAnsi"/>
              </w:rPr>
              <w:t xml:space="preserve">, ca urmare a aportului </w:t>
            </w:r>
            <w:r w:rsidRPr="00456844">
              <w:rPr>
                <w:rFonts w:eastAsia="Times New Roman" w:cstheme="minorHAnsi"/>
              </w:rPr>
              <w:t>redus</w:t>
            </w:r>
            <w:r w:rsidRPr="00456844">
              <w:rPr>
                <w:rFonts w:cstheme="minorHAnsi"/>
              </w:rPr>
              <w:t xml:space="preserve"> de sare</w:t>
            </w:r>
          </w:p>
        </w:tc>
      </w:tr>
      <w:tr w:rsidR="000F3C55" w:rsidRPr="00456844" w:rsidTr="00C460A1">
        <w:tc>
          <w:tcPr>
            <w:tcW w:w="534" w:type="dxa"/>
          </w:tcPr>
          <w:p w:rsidR="000F3C55" w:rsidRPr="00456844" w:rsidRDefault="000F3C55" w:rsidP="00C460A1">
            <w:pPr>
              <w:pStyle w:val="Listparagraf"/>
              <w:numPr>
                <w:ilvl w:val="0"/>
                <w:numId w:val="81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025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>glandulare</w:t>
            </w:r>
          </w:p>
        </w:tc>
        <w:tc>
          <w:tcPr>
            <w:tcW w:w="1697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>anghină pectorală</w:t>
            </w:r>
          </w:p>
        </w:tc>
        <w:tc>
          <w:tcPr>
            <w:tcW w:w="6575" w:type="dxa"/>
          </w:tcPr>
          <w:p w:rsidR="000F3C55" w:rsidRPr="00456844" w:rsidRDefault="000F3C55" w:rsidP="00C460A1">
            <w:pPr>
              <w:rPr>
                <w:rFonts w:cstheme="minorHAnsi"/>
              </w:rPr>
            </w:pPr>
            <w:r w:rsidRPr="00456844">
              <w:rPr>
                <w:rFonts w:cstheme="minorHAnsi"/>
              </w:rPr>
              <w:t xml:space="preserve">creşterea debitului cardiac, </w:t>
            </w:r>
            <w:r w:rsidRPr="00456844">
              <w:rPr>
                <w:rFonts w:eastAsia="Times New Roman" w:cstheme="minorHAnsi"/>
              </w:rPr>
              <w:t>ca urmare</w:t>
            </w:r>
            <w:r w:rsidRPr="00456844">
              <w:rPr>
                <w:rFonts w:cstheme="minorHAnsi"/>
              </w:rPr>
              <w:t xml:space="preserve"> a pompării intermitente a sângelui</w:t>
            </w:r>
          </w:p>
        </w:tc>
      </w:tr>
    </w:tbl>
    <w:p w:rsidR="00025CEC" w:rsidRPr="00456844" w:rsidRDefault="00025CEC" w:rsidP="00C460A1">
      <w:pPr>
        <w:spacing w:after="0" w:line="240" w:lineRule="auto"/>
        <w:ind w:left="360"/>
        <w:rPr>
          <w:rFonts w:cstheme="minorHAnsi"/>
        </w:rPr>
      </w:pPr>
    </w:p>
    <w:p w:rsidR="00025CEC" w:rsidRPr="00456844" w:rsidRDefault="00025CEC" w:rsidP="00025CEC">
      <w:pPr>
        <w:numPr>
          <w:ilvl w:val="0"/>
          <w:numId w:val="51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Ecuaţiile chimice de oxidare aerobă şi anaerobă a glucozei de către drojdii sunt următoarele:</w:t>
      </w:r>
    </w:p>
    <w:p w:rsidR="00025CEC" w:rsidRPr="00456844" w:rsidRDefault="00025CEC" w:rsidP="00025CEC">
      <w:pPr>
        <w:spacing w:after="0" w:line="240" w:lineRule="auto"/>
        <w:ind w:left="360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C</w:t>
      </w:r>
      <w:r w:rsidRPr="00456844">
        <w:rPr>
          <w:rFonts w:cstheme="minorHAnsi"/>
          <w:b/>
          <w:bCs/>
          <w:vertAlign w:val="subscript"/>
        </w:rPr>
        <w:t>6</w:t>
      </w:r>
      <w:r w:rsidRPr="00456844">
        <w:rPr>
          <w:rFonts w:cstheme="minorHAnsi"/>
          <w:b/>
          <w:bCs/>
        </w:rPr>
        <w:t>H</w:t>
      </w:r>
      <w:r w:rsidRPr="00456844">
        <w:rPr>
          <w:rFonts w:cstheme="minorHAnsi"/>
          <w:b/>
          <w:bCs/>
          <w:vertAlign w:val="subscript"/>
        </w:rPr>
        <w:t>12</w:t>
      </w:r>
      <w:r w:rsidRPr="00456844">
        <w:rPr>
          <w:rFonts w:cstheme="minorHAnsi"/>
          <w:b/>
          <w:bCs/>
        </w:rPr>
        <w:t>O</w:t>
      </w:r>
      <w:r w:rsidRPr="00456844">
        <w:rPr>
          <w:rFonts w:cstheme="minorHAnsi"/>
          <w:b/>
          <w:bCs/>
          <w:vertAlign w:val="subscript"/>
        </w:rPr>
        <w:t>6</w:t>
      </w:r>
      <w:r w:rsidRPr="00456844">
        <w:rPr>
          <w:rFonts w:cstheme="minorHAnsi"/>
          <w:b/>
          <w:bCs/>
        </w:rPr>
        <w:t xml:space="preserve"> + O</w:t>
      </w:r>
      <w:r w:rsidRPr="00456844">
        <w:rPr>
          <w:rFonts w:cstheme="minorHAnsi"/>
          <w:b/>
          <w:bCs/>
          <w:vertAlign w:val="subscript"/>
        </w:rPr>
        <w:t>2</w:t>
      </w:r>
      <w:r w:rsidRPr="00456844">
        <w:rPr>
          <w:rFonts w:cstheme="minorHAnsi"/>
          <w:b/>
          <w:bCs/>
        </w:rPr>
        <w:t xml:space="preserve"> → CO</w:t>
      </w:r>
      <w:r w:rsidRPr="00456844">
        <w:rPr>
          <w:rFonts w:cstheme="minorHAnsi"/>
          <w:b/>
          <w:bCs/>
          <w:vertAlign w:val="subscript"/>
        </w:rPr>
        <w:t>2</w:t>
      </w:r>
      <w:r w:rsidRPr="00456844">
        <w:rPr>
          <w:rFonts w:cstheme="minorHAnsi"/>
          <w:b/>
          <w:bCs/>
        </w:rPr>
        <w:t xml:space="preserve"> + H</w:t>
      </w:r>
      <w:r w:rsidRPr="00456844">
        <w:rPr>
          <w:rFonts w:cstheme="minorHAnsi"/>
          <w:b/>
          <w:bCs/>
          <w:vertAlign w:val="subscript"/>
        </w:rPr>
        <w:t>2</w:t>
      </w:r>
      <w:r w:rsidRPr="00456844">
        <w:rPr>
          <w:rFonts w:cstheme="minorHAnsi"/>
          <w:b/>
          <w:bCs/>
        </w:rPr>
        <w:t xml:space="preserve">O </w:t>
      </w:r>
    </w:p>
    <w:p w:rsidR="00025CEC" w:rsidRPr="00456844" w:rsidRDefault="00025CEC" w:rsidP="00025CEC">
      <w:pPr>
        <w:spacing w:after="0" w:line="240" w:lineRule="auto"/>
        <w:ind w:left="360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C</w:t>
      </w:r>
      <w:r w:rsidRPr="00456844">
        <w:rPr>
          <w:rFonts w:cstheme="minorHAnsi"/>
          <w:b/>
          <w:bCs/>
          <w:vertAlign w:val="subscript"/>
        </w:rPr>
        <w:t>6</w:t>
      </w:r>
      <w:r w:rsidRPr="00456844">
        <w:rPr>
          <w:rFonts w:cstheme="minorHAnsi"/>
          <w:b/>
          <w:bCs/>
        </w:rPr>
        <w:t>H</w:t>
      </w:r>
      <w:r w:rsidRPr="00456844">
        <w:rPr>
          <w:rFonts w:cstheme="minorHAnsi"/>
          <w:b/>
          <w:bCs/>
          <w:vertAlign w:val="subscript"/>
        </w:rPr>
        <w:t>12</w:t>
      </w:r>
      <w:r w:rsidRPr="00456844">
        <w:rPr>
          <w:rFonts w:cstheme="minorHAnsi"/>
          <w:b/>
          <w:bCs/>
        </w:rPr>
        <w:t>O</w:t>
      </w:r>
      <w:r w:rsidRPr="00456844">
        <w:rPr>
          <w:rFonts w:cstheme="minorHAnsi"/>
          <w:b/>
          <w:bCs/>
          <w:vertAlign w:val="subscript"/>
        </w:rPr>
        <w:t xml:space="preserve">6  </w:t>
      </w:r>
      <w:r w:rsidRPr="00456844">
        <w:rPr>
          <w:rFonts w:cstheme="minorHAnsi"/>
          <w:b/>
          <w:bCs/>
        </w:rPr>
        <w:t>→ C</w:t>
      </w:r>
      <w:r w:rsidRPr="00456844">
        <w:rPr>
          <w:rFonts w:cstheme="minorHAnsi"/>
          <w:b/>
          <w:bCs/>
          <w:vertAlign w:val="subscript"/>
        </w:rPr>
        <w:t>2</w:t>
      </w:r>
      <w:r w:rsidRPr="00456844">
        <w:rPr>
          <w:rFonts w:cstheme="minorHAnsi"/>
          <w:b/>
          <w:bCs/>
        </w:rPr>
        <w:t>H</w:t>
      </w:r>
      <w:r w:rsidRPr="00456844">
        <w:rPr>
          <w:rFonts w:cstheme="minorHAnsi"/>
          <w:b/>
          <w:bCs/>
          <w:vertAlign w:val="subscript"/>
        </w:rPr>
        <w:t>5</w:t>
      </w:r>
      <w:r w:rsidRPr="00456844">
        <w:rPr>
          <w:rFonts w:cstheme="minorHAnsi"/>
          <w:b/>
          <w:bCs/>
        </w:rPr>
        <w:t xml:space="preserve"> OH + CO</w:t>
      </w:r>
      <w:r w:rsidRPr="00456844">
        <w:rPr>
          <w:rFonts w:cstheme="minorHAnsi"/>
          <w:b/>
          <w:bCs/>
          <w:vertAlign w:val="subscript"/>
        </w:rPr>
        <w:t>2</w:t>
      </w:r>
      <w:r w:rsidRPr="00456844">
        <w:rPr>
          <w:rFonts w:cstheme="minorHAnsi"/>
          <w:b/>
          <w:bCs/>
        </w:rPr>
        <w:t xml:space="preserve"> </w:t>
      </w:r>
    </w:p>
    <w:p w:rsidR="00025CEC" w:rsidRPr="00456844" w:rsidRDefault="00025CEC" w:rsidP="00025CEC">
      <w:p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În cad</w:t>
      </w:r>
      <w:r w:rsidR="00F151B9" w:rsidRPr="00456844">
        <w:rPr>
          <w:rFonts w:cstheme="minorHAnsi"/>
          <w:b/>
          <w:bCs/>
        </w:rPr>
        <w:t>rul unui experiment, s-au consumat</w:t>
      </w:r>
      <w:r w:rsidRPr="00456844">
        <w:rPr>
          <w:rFonts w:cstheme="minorHAnsi"/>
          <w:b/>
          <w:bCs/>
        </w:rPr>
        <w:t xml:space="preserve"> 0,5 moli glucoză,</w:t>
      </w:r>
      <w:r w:rsidR="00F151B9" w:rsidRPr="00456844">
        <w:rPr>
          <w:rFonts w:cstheme="minorHAnsi"/>
          <w:b/>
          <w:bCs/>
        </w:rPr>
        <w:t xml:space="preserve"> din care o parte a fost oxidată </w:t>
      </w:r>
      <w:r w:rsidRPr="00456844">
        <w:rPr>
          <w:rFonts w:cstheme="minorHAnsi"/>
          <w:b/>
          <w:bCs/>
        </w:rPr>
        <w:t>aerob,</w:t>
      </w:r>
      <w:r w:rsidR="00F151B9" w:rsidRPr="00456844">
        <w:rPr>
          <w:rFonts w:cstheme="minorHAnsi"/>
          <w:b/>
          <w:bCs/>
        </w:rPr>
        <w:t xml:space="preserve"> iar o altă parte a fost oxidată</w:t>
      </w:r>
      <w:r w:rsidRPr="00456844">
        <w:rPr>
          <w:rFonts w:cstheme="minorHAnsi"/>
          <w:b/>
          <w:bCs/>
        </w:rPr>
        <w:t xml:space="preserve"> anaerob.</w:t>
      </w:r>
      <w:r w:rsidR="00F151B9" w:rsidRPr="00456844">
        <w:rPr>
          <w:rFonts w:cstheme="minorHAnsi"/>
          <w:b/>
          <w:bCs/>
        </w:rPr>
        <w:t xml:space="preserve"> </w:t>
      </w:r>
      <w:r w:rsidRPr="00456844">
        <w:rPr>
          <w:rFonts w:cstheme="minorHAnsi"/>
          <w:b/>
          <w:bCs/>
        </w:rPr>
        <w:t>În aceste condiţii, s-au obţinut, în total, 1,8 moli CO</w:t>
      </w:r>
      <w:r w:rsidRPr="00456844">
        <w:rPr>
          <w:rFonts w:cstheme="minorHAnsi"/>
          <w:b/>
          <w:bCs/>
          <w:vertAlign w:val="subscript"/>
        </w:rPr>
        <w:t>2</w:t>
      </w:r>
      <w:r w:rsidRPr="00456844">
        <w:rPr>
          <w:rFonts w:cstheme="minorHAnsi"/>
          <w:b/>
          <w:bCs/>
        </w:rPr>
        <w:t>.</w:t>
      </w:r>
    </w:p>
    <w:p w:rsidR="00025CEC" w:rsidRPr="00456844" w:rsidRDefault="00025CEC" w:rsidP="00025CEC">
      <w:p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Calculaţi procentul de glucoză oxidată aerob.</w:t>
      </w:r>
    </w:p>
    <w:p w:rsidR="00025CEC" w:rsidRPr="00456844" w:rsidRDefault="00025CEC" w:rsidP="00025CEC">
      <w:pPr>
        <w:numPr>
          <w:ilvl w:val="0"/>
          <w:numId w:val="49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50 % </w:t>
      </w:r>
    </w:p>
    <w:p w:rsidR="00025CEC" w:rsidRPr="00456844" w:rsidRDefault="00025CEC" w:rsidP="00025CEC">
      <w:pPr>
        <w:numPr>
          <w:ilvl w:val="0"/>
          <w:numId w:val="49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45% </w:t>
      </w:r>
    </w:p>
    <w:p w:rsidR="00025CEC" w:rsidRPr="00456844" w:rsidRDefault="00025CEC" w:rsidP="00025CEC">
      <w:pPr>
        <w:numPr>
          <w:ilvl w:val="0"/>
          <w:numId w:val="49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 xml:space="preserve">40% </w:t>
      </w:r>
    </w:p>
    <w:p w:rsidR="00025CEC" w:rsidRPr="00456844" w:rsidRDefault="00025CEC" w:rsidP="00025CEC">
      <w:pPr>
        <w:numPr>
          <w:ilvl w:val="0"/>
          <w:numId w:val="49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60%.</w:t>
      </w:r>
    </w:p>
    <w:p w:rsidR="00025CEC" w:rsidRPr="00456844" w:rsidRDefault="00025CEC" w:rsidP="00025CEC">
      <w:pPr>
        <w:spacing w:after="0" w:line="240" w:lineRule="auto"/>
        <w:rPr>
          <w:rFonts w:cstheme="minorHAnsi"/>
          <w:b/>
          <w:bCs/>
        </w:rPr>
      </w:pPr>
    </w:p>
    <w:p w:rsidR="0079343C" w:rsidRPr="00456844" w:rsidRDefault="0079343C" w:rsidP="00C460A1">
      <w:pPr>
        <w:spacing w:after="0" w:line="240" w:lineRule="auto"/>
        <w:rPr>
          <w:rFonts w:cstheme="minorHAnsi"/>
          <w:b/>
        </w:rPr>
      </w:pPr>
    </w:p>
    <w:tbl>
      <w:tblPr>
        <w:tblStyle w:val="GrilTabel"/>
        <w:tblW w:w="10241" w:type="dxa"/>
        <w:tblInd w:w="-5" w:type="dxa"/>
        <w:tblLook w:val="04A0" w:firstRow="1" w:lastRow="0" w:firstColumn="1" w:lastColumn="0" w:noHBand="0" w:noVBand="1"/>
      </w:tblPr>
      <w:tblGrid>
        <w:gridCol w:w="2689"/>
        <w:gridCol w:w="3124"/>
        <w:gridCol w:w="4428"/>
      </w:tblGrid>
      <w:tr w:rsidR="002C6E1C" w:rsidRPr="00456844" w:rsidTr="000F3C55">
        <w:tc>
          <w:tcPr>
            <w:tcW w:w="2694" w:type="dxa"/>
            <w:vAlign w:val="center"/>
          </w:tcPr>
          <w:p w:rsidR="005D3337" w:rsidRPr="00456844" w:rsidRDefault="005D3337" w:rsidP="00C460A1">
            <w:pPr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  <w:shd w:val="clear" w:color="auto" w:fill="FFFFFF"/>
              </w:rPr>
              <w:lastRenderedPageBreak/>
              <w:t>Digestia presupune un ansamblu de procese prin care se transformă alimentele și se absorb substanțele nutritive din ele.</w:t>
            </w:r>
          </w:p>
          <w:p w:rsidR="002C6E1C" w:rsidRPr="00456844" w:rsidRDefault="002C6E1C" w:rsidP="00025CEC">
            <w:pPr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 xml:space="preserve">Analizează imaginile alăturate şi răspunde la întrebările </w:t>
            </w:r>
            <w:r w:rsidR="00807752" w:rsidRPr="00456844">
              <w:rPr>
                <w:rFonts w:cstheme="minorHAnsi"/>
                <w:b/>
              </w:rPr>
              <w:t>6</w:t>
            </w:r>
            <w:r w:rsidR="00025CEC" w:rsidRPr="00456844">
              <w:rPr>
                <w:rFonts w:cstheme="minorHAnsi"/>
                <w:b/>
              </w:rPr>
              <w:t>5</w:t>
            </w:r>
            <w:r w:rsidRPr="00456844">
              <w:rPr>
                <w:rFonts w:cstheme="minorHAnsi"/>
                <w:b/>
              </w:rPr>
              <w:t xml:space="preserve"> şi </w:t>
            </w:r>
            <w:r w:rsidR="00807752" w:rsidRPr="00456844">
              <w:rPr>
                <w:rFonts w:cstheme="minorHAnsi"/>
                <w:b/>
              </w:rPr>
              <w:t>6</w:t>
            </w:r>
            <w:r w:rsidR="00025CEC" w:rsidRPr="00456844">
              <w:rPr>
                <w:rFonts w:cstheme="minorHAnsi"/>
                <w:b/>
              </w:rPr>
              <w:t>6</w:t>
            </w:r>
          </w:p>
        </w:tc>
        <w:tc>
          <w:tcPr>
            <w:tcW w:w="3118" w:type="dxa"/>
          </w:tcPr>
          <w:p w:rsidR="002C6E1C" w:rsidRPr="00456844" w:rsidRDefault="0034457C" w:rsidP="00C460A1">
            <w:pPr>
              <w:pStyle w:val="Listparagraf"/>
              <w:ind w:left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object w:dxaOrig="5592" w:dyaOrig="6901">
                <v:shape id="_x0000_i1044" type="#_x0000_t75" style="width:145.5pt;height:211.5pt" o:ole="">
                  <v:imagedata r:id="rId48" o:title="" blacklevel="-6554f" grayscale="t"/>
                </v:shape>
                <o:OLEObject Type="Embed" ProgID="PBrush" ShapeID="_x0000_i1044" DrawAspect="Content" ObjectID="_1518345234" r:id="rId49"/>
              </w:object>
            </w:r>
          </w:p>
        </w:tc>
        <w:tc>
          <w:tcPr>
            <w:tcW w:w="4429" w:type="dxa"/>
          </w:tcPr>
          <w:p w:rsidR="002C6E1C" w:rsidRPr="00456844" w:rsidRDefault="00F80778" w:rsidP="00C460A1">
            <w:pPr>
              <w:pStyle w:val="Listparagraf"/>
              <w:ind w:left="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object w:dxaOrig="4035" w:dyaOrig="5505">
                <v:shape id="_x0000_i1045" type="#_x0000_t75" style="width:197.25pt;height:220.5pt" o:ole="">
                  <v:imagedata r:id="rId50" o:title="" grayscale="t"/>
                </v:shape>
                <o:OLEObject Type="Embed" ProgID="PBrush" ShapeID="_x0000_i1045" DrawAspect="Content" ObjectID="_1518345235" r:id="rId51"/>
              </w:object>
            </w:r>
          </w:p>
        </w:tc>
      </w:tr>
      <w:tr w:rsidR="002C6E1C" w:rsidRPr="00456844" w:rsidTr="00034BEF">
        <w:tc>
          <w:tcPr>
            <w:tcW w:w="10241" w:type="dxa"/>
            <w:gridSpan w:val="3"/>
          </w:tcPr>
          <w:p w:rsidR="002C6E1C" w:rsidRPr="00456844" w:rsidRDefault="005D3337" w:rsidP="00C460A1">
            <w:pPr>
              <w:pStyle w:val="Listparagraf"/>
              <w:numPr>
                <w:ilvl w:val="0"/>
                <w:numId w:val="51"/>
              </w:numPr>
              <w:ind w:left="459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E</w:t>
            </w:r>
            <w:r w:rsidR="002C6E1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nzimele digestive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, notate </w:t>
            </w:r>
            <w:r w:rsidR="000F3C55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de la 1 la 5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, acționează în anumite </w:t>
            </w:r>
            <w:r w:rsidR="00F51F2F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organe</w:t>
            </w:r>
            <w:r w:rsidR="002C6E1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din sistemul digestiv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,</w:t>
            </w:r>
            <w:r w:rsidR="0034457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notate de la I la VII,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de exemplu</w:t>
            </w:r>
            <w:r w:rsidR="002C6E1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:</w:t>
            </w:r>
          </w:p>
          <w:p w:rsidR="002C6E1C" w:rsidRPr="00456844" w:rsidRDefault="003F01FB" w:rsidP="00C460A1">
            <w:pPr>
              <w:pStyle w:val="Listparagraf"/>
              <w:numPr>
                <w:ilvl w:val="0"/>
                <w:numId w:val="19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enzima </w:t>
            </w:r>
            <w:r w:rsidR="0034457C" w:rsidRPr="00456844">
              <w:rPr>
                <w:rFonts w:asciiTheme="minorHAnsi" w:hAnsiTheme="minorHAnsi" w:cstheme="minorHAnsi"/>
                <w:sz w:val="22"/>
                <w:szCs w:val="22"/>
              </w:rPr>
              <w:t>1 – face hidroliză în organul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V</w:t>
            </w:r>
          </w:p>
          <w:p w:rsidR="002C6E1C" w:rsidRPr="00456844" w:rsidRDefault="003F01FB" w:rsidP="00C460A1">
            <w:pPr>
              <w:pStyle w:val="Listparagraf"/>
              <w:numPr>
                <w:ilvl w:val="0"/>
                <w:numId w:val="19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enzima 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2 – acţionează </w:t>
            </w:r>
            <w:r w:rsidR="0034457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în teritoriul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III</w:t>
            </w:r>
          </w:p>
          <w:p w:rsidR="002C6E1C" w:rsidRPr="00456844" w:rsidRDefault="003F01FB" w:rsidP="00C460A1">
            <w:pPr>
              <w:pStyle w:val="Listparagraf"/>
              <w:numPr>
                <w:ilvl w:val="0"/>
                <w:numId w:val="19"/>
              </w:numPr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enzima 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3 – face hidroliză în </w:t>
            </w:r>
            <w:r w:rsidR="006458B8" w:rsidRPr="00456844">
              <w:rPr>
                <w:rFonts w:asciiTheme="minorHAnsi" w:hAnsiTheme="minorHAnsi" w:cstheme="minorHAnsi"/>
                <w:sz w:val="22"/>
                <w:szCs w:val="22"/>
              </w:rPr>
              <w:t>organul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I</w:t>
            </w:r>
          </w:p>
          <w:p w:rsidR="002C6E1C" w:rsidRPr="00456844" w:rsidRDefault="003F01FB" w:rsidP="00C460A1">
            <w:pPr>
              <w:pStyle w:val="Listparagraf"/>
              <w:numPr>
                <w:ilvl w:val="0"/>
                <w:numId w:val="19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enzima 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>4 -</w:t>
            </w:r>
            <w:r w:rsidR="002C6E1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acţionează </w:t>
            </w:r>
            <w:r w:rsidR="000F3C55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în </w:t>
            </w:r>
            <w:r w:rsidR="006458B8" w:rsidRPr="00456844">
              <w:rPr>
                <w:rFonts w:asciiTheme="minorHAnsi" w:hAnsiTheme="minorHAnsi" w:cstheme="minorHAnsi"/>
                <w:sz w:val="22"/>
                <w:szCs w:val="22"/>
              </w:rPr>
              <w:t>teritoriul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r w:rsidR="0071501B" w:rsidRPr="00456844">
              <w:rPr>
                <w:rFonts w:asciiTheme="minorHAnsi" w:hAnsiTheme="minorHAnsi" w:cstheme="minorHAnsi"/>
                <w:sz w:val="22"/>
                <w:szCs w:val="22"/>
              </w:rPr>
              <w:t>VI</w:t>
            </w:r>
          </w:p>
        </w:tc>
      </w:tr>
      <w:tr w:rsidR="002C6E1C" w:rsidRPr="00456844" w:rsidTr="00034BEF">
        <w:tc>
          <w:tcPr>
            <w:tcW w:w="10241" w:type="dxa"/>
            <w:gridSpan w:val="3"/>
          </w:tcPr>
          <w:p w:rsidR="002C6E1C" w:rsidRPr="00456844" w:rsidRDefault="000F3C55" w:rsidP="00C460A1">
            <w:pPr>
              <w:pStyle w:val="Listparagraf"/>
              <w:numPr>
                <w:ilvl w:val="0"/>
                <w:numId w:val="51"/>
              </w:numPr>
              <w:ind w:left="459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Pentru s</w:t>
            </w:r>
            <w:r w:rsidR="002C6E1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ubstanțele </w:t>
            </w:r>
            <w:r w:rsidR="005D3337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alimentare </w:t>
            </w:r>
            <w:r w:rsidR="002C6E1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din tubul digestiv</w:t>
            </w:r>
            <w:r w:rsidR="003F01FB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, </w:t>
            </w:r>
            <w:r w:rsidR="0071501B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notate cu litere</w:t>
            </w:r>
            <w:r w:rsidR="002C6E1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:</w:t>
            </w:r>
          </w:p>
          <w:p w:rsidR="00F51F2F" w:rsidRPr="00456844" w:rsidRDefault="00F51F2F" w:rsidP="00C460A1">
            <w:pPr>
              <w:pStyle w:val="Listparagraf"/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substanţa d – este </w:t>
            </w:r>
            <w:proofErr w:type="spellStart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hidrolizată</w:t>
            </w:r>
            <w:proofErr w:type="spellEnd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în segmentul în care se deschid şase glande anexe</w:t>
            </w:r>
          </w:p>
          <w:p w:rsidR="002C6E1C" w:rsidRPr="00456844" w:rsidRDefault="0071501B" w:rsidP="00C460A1">
            <w:pPr>
              <w:pStyle w:val="Listparagraf"/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substanţa 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 – </w:t>
            </w:r>
            <w:r w:rsidR="000F3C55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se formează în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zona </w:t>
            </w:r>
            <w:r w:rsidR="000F3C55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care 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secretă labferment </w:t>
            </w:r>
            <w:r w:rsidR="000F3C55" w:rsidRPr="00456844">
              <w:rPr>
                <w:rFonts w:asciiTheme="minorHAnsi" w:hAnsiTheme="minorHAnsi" w:cstheme="minorHAnsi"/>
                <w:sz w:val="22"/>
                <w:szCs w:val="22"/>
              </w:rPr>
              <w:t>ce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</w:t>
            </w:r>
            <w:proofErr w:type="spellStart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hidrolizează</w:t>
            </w:r>
            <w:proofErr w:type="spellEnd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laptele</w:t>
            </w:r>
          </w:p>
          <w:p w:rsidR="002C6E1C" w:rsidRPr="00456844" w:rsidRDefault="0071501B" w:rsidP="00C460A1">
            <w:pPr>
              <w:pStyle w:val="Listparagraf"/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substanţa 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e – </w:t>
            </w:r>
            <w:r w:rsidR="00F51F2F" w:rsidRPr="00456844">
              <w:rPr>
                <w:rFonts w:asciiTheme="minorHAnsi" w:hAnsiTheme="minorHAnsi" w:cstheme="minorHAnsi"/>
                <w:sz w:val="22"/>
                <w:szCs w:val="22"/>
              </w:rPr>
              <w:t>este scind</w:t>
            </w:r>
            <w:r w:rsidR="006458B8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ată de secreţia organului în care intră </w:t>
            </w:r>
            <w:r w:rsidR="00F51F2F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vena portă</w:t>
            </w:r>
          </w:p>
          <w:p w:rsidR="002C6E1C" w:rsidRPr="00456844" w:rsidRDefault="0071501B" w:rsidP="00C460A1">
            <w:pPr>
              <w:pStyle w:val="Listparagraf"/>
              <w:numPr>
                <w:ilvl w:val="0"/>
                <w:numId w:val="20"/>
              </w:numPr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substanţa 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>f</w:t>
            </w:r>
            <w:r w:rsidR="002C6E1C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</w:t>
            </w:r>
            <w:r w:rsidR="002C6E1C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-  </w:t>
            </w:r>
            <w:r w:rsidR="00F51F2F" w:rsidRPr="00456844">
              <w:rPr>
                <w:rFonts w:asciiTheme="minorHAnsi" w:hAnsiTheme="minorHAnsi" w:cstheme="minorHAnsi"/>
                <w:sz w:val="22"/>
                <w:szCs w:val="22"/>
              </w:rPr>
              <w:t>se formează în zona din tubul digestiv care</w:t>
            </w: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conţine </w:t>
            </w:r>
            <w:r w:rsidR="009B1A0D" w:rsidRPr="00456844">
              <w:rPr>
                <w:rFonts w:asciiTheme="minorHAnsi" w:hAnsiTheme="minorHAnsi" w:cstheme="minorHAnsi"/>
                <w:sz w:val="22"/>
                <w:szCs w:val="22"/>
              </w:rPr>
              <w:t>pigmenţi biliari</w:t>
            </w:r>
          </w:p>
        </w:tc>
      </w:tr>
    </w:tbl>
    <w:p w:rsidR="00E32753" w:rsidRPr="00456844" w:rsidRDefault="00E32753" w:rsidP="00C460A1">
      <w:pPr>
        <w:spacing w:after="0" w:line="240" w:lineRule="auto"/>
        <w:rPr>
          <w:rFonts w:cstheme="minorHAnsi"/>
          <w:b/>
        </w:rPr>
      </w:pPr>
    </w:p>
    <w:tbl>
      <w:tblPr>
        <w:tblStyle w:val="GrilTabel"/>
        <w:tblW w:w="10201" w:type="dxa"/>
        <w:tblLook w:val="04A0" w:firstRow="1" w:lastRow="0" w:firstColumn="1" w:lastColumn="0" w:noHBand="0" w:noVBand="1"/>
      </w:tblPr>
      <w:tblGrid>
        <w:gridCol w:w="10201"/>
      </w:tblGrid>
      <w:tr w:rsidR="00E32753" w:rsidRPr="00456844" w:rsidTr="00034BEF">
        <w:tc>
          <w:tcPr>
            <w:tcW w:w="10201" w:type="dxa"/>
          </w:tcPr>
          <w:p w:rsidR="00E32753" w:rsidRPr="00456844" w:rsidRDefault="005D3337" w:rsidP="00C460A1">
            <w:pPr>
              <w:pStyle w:val="Listparagraf"/>
              <w:numPr>
                <w:ilvl w:val="0"/>
                <w:numId w:val="51"/>
              </w:numPr>
              <w:ind w:left="454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bCs/>
                <w:sz w:val="22"/>
                <w:szCs w:val="22"/>
                <w:shd w:val="clear" w:color="auto" w:fill="FFFFFF"/>
              </w:rPr>
              <w:t>Dentiția reprezintă t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  <w:shd w:val="clear" w:color="auto" w:fill="FFFFFF"/>
              </w:rPr>
              <w:t xml:space="preserve">otalitatea dinților mamiferelor, caracteristică, după structură și număr, unui anumit tip de regim alimentar. 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Stabilește care este </w:t>
            </w:r>
            <w:r w:rsidR="00E32753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asociere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a</w:t>
            </w:r>
            <w:r w:rsidR="00E32753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 corectă 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dintre cranii - dentiţie </w:t>
            </w:r>
            <w:r w:rsidR="00E32753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- animal – alte particularităţi:</w:t>
            </w:r>
          </w:p>
          <w:tbl>
            <w:tblPr>
              <w:tblStyle w:val="GrilTabel"/>
              <w:tblW w:w="0" w:type="auto"/>
              <w:tblLook w:val="04A0" w:firstRow="1" w:lastRow="0" w:firstColumn="1" w:lastColumn="0" w:noHBand="0" w:noVBand="1"/>
            </w:tblPr>
            <w:tblGrid>
              <w:gridCol w:w="437"/>
              <w:gridCol w:w="1146"/>
              <w:gridCol w:w="2835"/>
              <w:gridCol w:w="1276"/>
              <w:gridCol w:w="4253"/>
            </w:tblGrid>
            <w:tr w:rsidR="00E32753" w:rsidRPr="00456844" w:rsidTr="00E3424C">
              <w:tc>
                <w:tcPr>
                  <w:tcW w:w="437" w:type="dxa"/>
                </w:tcPr>
                <w:p w:rsidR="00E32753" w:rsidRPr="00456844" w:rsidRDefault="00E32753" w:rsidP="00C460A1">
                  <w:pPr>
                    <w:pStyle w:val="Listparagraf"/>
                    <w:numPr>
                      <w:ilvl w:val="0"/>
                      <w:numId w:val="18"/>
                    </w:numPr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146" w:type="dxa"/>
                </w:tcPr>
                <w:p w:rsidR="00E32753" w:rsidRPr="00456844" w:rsidRDefault="009B1A0D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craniul 1</w:t>
                  </w:r>
                </w:p>
              </w:tc>
              <w:tc>
                <w:tcPr>
                  <w:tcW w:w="2835" w:type="dxa"/>
                </w:tcPr>
                <w:p w:rsidR="00E32753" w:rsidRPr="00456844" w:rsidRDefault="00E32753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canini cu creştere continuă</w:t>
                  </w:r>
                </w:p>
              </w:tc>
              <w:tc>
                <w:tcPr>
                  <w:tcW w:w="1276" w:type="dxa"/>
                </w:tcPr>
                <w:p w:rsidR="00E32753" w:rsidRPr="00456844" w:rsidRDefault="00E32753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animalul d</w:t>
                  </w:r>
                </w:p>
              </w:tc>
              <w:tc>
                <w:tcPr>
                  <w:tcW w:w="4253" w:type="dxa"/>
                </w:tcPr>
                <w:p w:rsidR="00E32753" w:rsidRPr="00456844" w:rsidRDefault="00E32753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cecul voluminos la iepure</w:t>
                  </w:r>
                </w:p>
              </w:tc>
            </w:tr>
            <w:tr w:rsidR="00E32753" w:rsidRPr="00456844" w:rsidTr="00E3424C">
              <w:tc>
                <w:tcPr>
                  <w:tcW w:w="437" w:type="dxa"/>
                </w:tcPr>
                <w:p w:rsidR="00E32753" w:rsidRPr="00456844" w:rsidRDefault="00E32753" w:rsidP="00C460A1">
                  <w:pPr>
                    <w:pStyle w:val="Listparagraf"/>
                    <w:numPr>
                      <w:ilvl w:val="0"/>
                      <w:numId w:val="18"/>
                    </w:numPr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146" w:type="dxa"/>
                </w:tcPr>
                <w:p w:rsidR="00E32753" w:rsidRPr="00456844" w:rsidRDefault="009B1A0D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craniul 2</w:t>
                  </w:r>
                </w:p>
              </w:tc>
              <w:tc>
                <w:tcPr>
                  <w:tcW w:w="2835" w:type="dxa"/>
                </w:tcPr>
                <w:p w:rsidR="00E32753" w:rsidRPr="00456844" w:rsidRDefault="00F51F2F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canini r</w:t>
                  </w:r>
                  <w:r w:rsidR="00DA1DB1"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udimentari</w:t>
                  </w:r>
                </w:p>
              </w:tc>
              <w:tc>
                <w:tcPr>
                  <w:tcW w:w="1276" w:type="dxa"/>
                </w:tcPr>
                <w:p w:rsidR="00E32753" w:rsidRPr="00456844" w:rsidRDefault="00E32753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animalul e</w:t>
                  </w:r>
                </w:p>
              </w:tc>
              <w:tc>
                <w:tcPr>
                  <w:tcW w:w="4253" w:type="dxa"/>
                </w:tcPr>
                <w:p w:rsidR="00E32753" w:rsidRPr="00456844" w:rsidRDefault="00E32753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stomacul propriu zis este cheagul</w:t>
                  </w:r>
                </w:p>
              </w:tc>
            </w:tr>
            <w:tr w:rsidR="00E32753" w:rsidRPr="00456844" w:rsidTr="00E3424C">
              <w:tc>
                <w:tcPr>
                  <w:tcW w:w="437" w:type="dxa"/>
                </w:tcPr>
                <w:p w:rsidR="00E32753" w:rsidRPr="00456844" w:rsidRDefault="00E32753" w:rsidP="00C460A1">
                  <w:pPr>
                    <w:pStyle w:val="Listparagraf"/>
                    <w:numPr>
                      <w:ilvl w:val="0"/>
                      <w:numId w:val="18"/>
                    </w:numPr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146" w:type="dxa"/>
                </w:tcPr>
                <w:p w:rsidR="00E32753" w:rsidRPr="00456844" w:rsidRDefault="009B1A0D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craniul 3</w:t>
                  </w:r>
                </w:p>
              </w:tc>
              <w:tc>
                <w:tcPr>
                  <w:tcW w:w="2835" w:type="dxa"/>
                </w:tcPr>
                <w:p w:rsidR="00E32753" w:rsidRPr="00456844" w:rsidRDefault="00E32753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molari cu creste înalte</w:t>
                  </w:r>
                </w:p>
              </w:tc>
              <w:tc>
                <w:tcPr>
                  <w:tcW w:w="1276" w:type="dxa"/>
                </w:tcPr>
                <w:p w:rsidR="00E32753" w:rsidRPr="00456844" w:rsidRDefault="00E32753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animalul a</w:t>
                  </w:r>
                </w:p>
              </w:tc>
              <w:tc>
                <w:tcPr>
                  <w:tcW w:w="4253" w:type="dxa"/>
                </w:tcPr>
                <w:p w:rsidR="00E32753" w:rsidRPr="00456844" w:rsidRDefault="00F51F2F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masticaţie superficială</w:t>
                  </w:r>
                </w:p>
              </w:tc>
            </w:tr>
            <w:tr w:rsidR="00E32753" w:rsidRPr="00456844" w:rsidTr="00E3424C">
              <w:tc>
                <w:tcPr>
                  <w:tcW w:w="437" w:type="dxa"/>
                </w:tcPr>
                <w:p w:rsidR="00E32753" w:rsidRPr="00456844" w:rsidRDefault="00E32753" w:rsidP="00C460A1">
                  <w:pPr>
                    <w:pStyle w:val="Listparagraf"/>
                    <w:numPr>
                      <w:ilvl w:val="0"/>
                      <w:numId w:val="18"/>
                    </w:numPr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</w:p>
              </w:tc>
              <w:tc>
                <w:tcPr>
                  <w:tcW w:w="1146" w:type="dxa"/>
                </w:tcPr>
                <w:p w:rsidR="00E32753" w:rsidRPr="00456844" w:rsidRDefault="009B1A0D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craniul 2</w:t>
                  </w:r>
                  <w:r w:rsidR="00E32753"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 xml:space="preserve"> </w:t>
                  </w:r>
                </w:p>
              </w:tc>
              <w:tc>
                <w:tcPr>
                  <w:tcW w:w="2835" w:type="dxa"/>
                </w:tcPr>
                <w:p w:rsidR="00E32753" w:rsidRPr="00456844" w:rsidRDefault="009B1A0D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proofErr w:type="spellStart"/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denţiţia</w:t>
                  </w:r>
                  <w:proofErr w:type="spellEnd"/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 xml:space="preserve"> </w:t>
                  </w:r>
                  <w:r w:rsidR="00E32753"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poate să fie de cerb</w:t>
                  </w:r>
                </w:p>
              </w:tc>
              <w:tc>
                <w:tcPr>
                  <w:tcW w:w="1276" w:type="dxa"/>
                </w:tcPr>
                <w:p w:rsidR="00E32753" w:rsidRPr="00456844" w:rsidRDefault="00E32753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 xml:space="preserve">animalul c </w:t>
                  </w:r>
                </w:p>
              </w:tc>
              <w:tc>
                <w:tcPr>
                  <w:tcW w:w="4253" w:type="dxa"/>
                </w:tcPr>
                <w:p w:rsidR="00E32753" w:rsidRPr="00456844" w:rsidRDefault="00E32753" w:rsidP="00C460A1">
                  <w:pPr>
                    <w:pStyle w:val="Listparagraf"/>
                    <w:ind w:left="0"/>
                    <w:rPr>
                      <w:rFonts w:asciiTheme="minorHAnsi" w:hAnsiTheme="minorHAnsi" w:cstheme="minorHAnsi"/>
                      <w:sz w:val="22"/>
                      <w:szCs w:val="22"/>
                    </w:rPr>
                  </w:pPr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 xml:space="preserve">secreţie mai mare pentru enzimele </w:t>
                  </w:r>
                  <w:proofErr w:type="spellStart"/>
                  <w:r w:rsidRPr="00456844">
                    <w:rPr>
                      <w:rFonts w:asciiTheme="minorHAnsi" w:hAnsiTheme="minorHAnsi" w:cstheme="minorHAnsi"/>
                      <w:sz w:val="22"/>
                      <w:szCs w:val="22"/>
                    </w:rPr>
                    <w:t>glicolitice</w:t>
                  </w:r>
                  <w:proofErr w:type="spellEnd"/>
                </w:p>
              </w:tc>
            </w:tr>
          </w:tbl>
          <w:p w:rsidR="00E32753" w:rsidRPr="00456844" w:rsidRDefault="00E32753" w:rsidP="00C460A1">
            <w:pPr>
              <w:pStyle w:val="Listparagraf"/>
              <w:ind w:left="1080"/>
              <w:rPr>
                <w:rFonts w:asciiTheme="minorHAnsi" w:hAnsiTheme="minorHAnsi" w:cstheme="minorHAnsi"/>
                <w:b/>
                <w:sz w:val="22"/>
                <w:szCs w:val="22"/>
              </w:rPr>
            </w:pPr>
          </w:p>
        </w:tc>
      </w:tr>
      <w:tr w:rsidR="00E32753" w:rsidRPr="00456844" w:rsidTr="00034BEF">
        <w:tc>
          <w:tcPr>
            <w:tcW w:w="10201" w:type="dxa"/>
          </w:tcPr>
          <w:p w:rsidR="00E32753" w:rsidRPr="00456844" w:rsidRDefault="002921EB" w:rsidP="00C460A1">
            <w:pPr>
              <w:jc w:val="center"/>
              <w:rPr>
                <w:rFonts w:cstheme="minorHAnsi"/>
              </w:rPr>
            </w:pPr>
            <w:r w:rsidRPr="00456844">
              <w:rPr>
                <w:rFonts w:cstheme="minorHAnsi"/>
              </w:rPr>
              <w:object w:dxaOrig="12692" w:dyaOrig="5609">
                <v:shape id="_x0000_i1046" type="#_x0000_t75" style="width:358.5pt;height:156pt" o:ole="">
                  <v:imagedata r:id="rId52" o:title="" grayscale="t"/>
                </v:shape>
                <o:OLEObject Type="Embed" ProgID="PBrush" ShapeID="_x0000_i1046" DrawAspect="Content" ObjectID="_1518345236" r:id="rId53"/>
              </w:object>
            </w:r>
          </w:p>
        </w:tc>
      </w:tr>
    </w:tbl>
    <w:p w:rsidR="00025CEC" w:rsidRPr="00456844" w:rsidRDefault="00025CEC" w:rsidP="00025CEC">
      <w:pPr>
        <w:spacing w:after="0" w:line="240" w:lineRule="auto"/>
        <w:rPr>
          <w:rFonts w:cstheme="minorHAnsi"/>
          <w:b/>
          <w:bCs/>
        </w:rPr>
      </w:pPr>
    </w:p>
    <w:p w:rsidR="00025CEC" w:rsidRDefault="00DA1DB1" w:rsidP="00025CEC">
      <w:pPr>
        <w:numPr>
          <w:ilvl w:val="0"/>
          <w:numId w:val="51"/>
        </w:numPr>
        <w:spacing w:after="0" w:line="240" w:lineRule="auto"/>
        <w:rPr>
          <w:rFonts w:cstheme="minorHAnsi"/>
          <w:b/>
          <w:bCs/>
        </w:rPr>
      </w:pPr>
      <w:r w:rsidRPr="00456844">
        <w:rPr>
          <w:rFonts w:cstheme="minorHAnsi"/>
          <w:b/>
          <w:bCs/>
        </w:rPr>
        <w:t>Pe durata unei zile</w:t>
      </w:r>
      <w:r w:rsidR="00144A0A" w:rsidRPr="00456844">
        <w:rPr>
          <w:rFonts w:cstheme="minorHAnsi"/>
          <w:b/>
          <w:bCs/>
        </w:rPr>
        <w:t xml:space="preserve"> (24 ore)</w:t>
      </w:r>
      <w:r w:rsidRPr="00456844">
        <w:rPr>
          <w:rFonts w:cstheme="minorHAnsi"/>
          <w:b/>
          <w:bCs/>
        </w:rPr>
        <w:t>, o</w:t>
      </w:r>
      <w:r w:rsidR="00A737E3">
        <w:rPr>
          <w:rFonts w:cstheme="minorHAnsi"/>
          <w:b/>
          <w:bCs/>
        </w:rPr>
        <w:t xml:space="preserve"> plantă asimilează 0,6</w:t>
      </w:r>
      <w:r w:rsidR="00025CEC" w:rsidRPr="00456844">
        <w:rPr>
          <w:rFonts w:cstheme="minorHAnsi"/>
          <w:b/>
          <w:bCs/>
        </w:rPr>
        <w:t xml:space="preserve"> moli</w:t>
      </w:r>
      <w:r w:rsidR="00745EFD" w:rsidRPr="00456844">
        <w:rPr>
          <w:rFonts w:cstheme="minorHAnsi"/>
          <w:b/>
          <w:bCs/>
        </w:rPr>
        <w:t xml:space="preserve"> de</w:t>
      </w:r>
      <w:r w:rsidR="00025CEC" w:rsidRPr="00456844">
        <w:rPr>
          <w:rFonts w:cstheme="minorHAnsi"/>
          <w:b/>
          <w:bCs/>
        </w:rPr>
        <w:t xml:space="preserve"> CO</w:t>
      </w:r>
      <w:r w:rsidR="00025CEC" w:rsidRPr="00456844">
        <w:rPr>
          <w:rFonts w:cstheme="minorHAnsi"/>
          <w:b/>
          <w:bCs/>
          <w:vertAlign w:val="subscript"/>
        </w:rPr>
        <w:t>2</w:t>
      </w:r>
      <w:r w:rsidRPr="00456844">
        <w:rPr>
          <w:rFonts w:cstheme="minorHAnsi"/>
          <w:b/>
          <w:bCs/>
        </w:rPr>
        <w:t xml:space="preserve">  şi consumă</w:t>
      </w:r>
      <w:r w:rsidR="00025CEC" w:rsidRPr="00456844">
        <w:rPr>
          <w:rFonts w:cstheme="minorHAnsi"/>
          <w:b/>
          <w:bCs/>
        </w:rPr>
        <w:t xml:space="preserve"> </w:t>
      </w:r>
      <w:r w:rsidRPr="00456844">
        <w:rPr>
          <w:rFonts w:cstheme="minorHAnsi"/>
          <w:b/>
          <w:bCs/>
        </w:rPr>
        <w:t>0,18 moli</w:t>
      </w:r>
      <w:r w:rsidR="00745EFD" w:rsidRPr="00456844">
        <w:rPr>
          <w:rFonts w:cstheme="minorHAnsi"/>
          <w:b/>
          <w:bCs/>
        </w:rPr>
        <w:t xml:space="preserve"> de</w:t>
      </w:r>
      <w:r w:rsidR="00025CEC" w:rsidRPr="00456844">
        <w:rPr>
          <w:rFonts w:cstheme="minorHAnsi"/>
          <w:b/>
          <w:bCs/>
        </w:rPr>
        <w:t xml:space="preserve"> O</w:t>
      </w:r>
      <w:r w:rsidR="00025CEC" w:rsidRPr="00456844">
        <w:rPr>
          <w:rFonts w:cstheme="minorHAnsi"/>
          <w:b/>
          <w:bCs/>
          <w:vertAlign w:val="subscript"/>
        </w:rPr>
        <w:t>2</w:t>
      </w:r>
      <w:r w:rsidR="00025CEC" w:rsidRPr="00456844">
        <w:rPr>
          <w:rFonts w:cstheme="minorHAnsi"/>
          <w:b/>
          <w:bCs/>
        </w:rPr>
        <w:t xml:space="preserve">. Calculaţi cu cât </w:t>
      </w:r>
      <w:r w:rsidRPr="00456844">
        <w:rPr>
          <w:rFonts w:cstheme="minorHAnsi"/>
          <w:b/>
          <w:bCs/>
        </w:rPr>
        <w:t>s-a modificat</w:t>
      </w:r>
      <w:r w:rsidR="00025CEC" w:rsidRPr="00456844">
        <w:rPr>
          <w:rFonts w:cstheme="minorHAnsi"/>
          <w:b/>
          <w:bCs/>
        </w:rPr>
        <w:t xml:space="preserve"> cantitatea de glucoză la sfârşitul zilei faţă de începutul zilei.</w:t>
      </w:r>
    </w:p>
    <w:p w:rsidR="00A737E3" w:rsidRPr="00A737E3" w:rsidRDefault="00A737E3" w:rsidP="00A737E3">
      <w:pPr>
        <w:pStyle w:val="Listparagraf"/>
        <w:rPr>
          <w:rFonts w:asciiTheme="minorHAnsi" w:hAnsiTheme="minorHAnsi" w:cstheme="minorHAnsi"/>
          <w:bCs/>
          <w:sz w:val="22"/>
          <w:szCs w:val="22"/>
        </w:rPr>
      </w:pPr>
      <w:r w:rsidRPr="00A737E3">
        <w:rPr>
          <w:rFonts w:asciiTheme="minorHAnsi" w:hAnsiTheme="minorHAnsi" w:cstheme="minorHAnsi"/>
          <w:bCs/>
          <w:sz w:val="22"/>
          <w:szCs w:val="22"/>
        </w:rPr>
        <w:t>Se dau masele atomice: A</w:t>
      </w:r>
      <w:r w:rsidRPr="00A737E3">
        <w:rPr>
          <w:rFonts w:asciiTheme="minorHAnsi" w:hAnsiTheme="minorHAnsi" w:cstheme="minorHAnsi"/>
          <w:bCs/>
          <w:sz w:val="22"/>
          <w:szCs w:val="22"/>
          <w:vertAlign w:val="subscript"/>
        </w:rPr>
        <w:t>H</w:t>
      </w:r>
      <w:r w:rsidRPr="00A737E3">
        <w:rPr>
          <w:rFonts w:asciiTheme="minorHAnsi" w:hAnsiTheme="minorHAnsi" w:cstheme="minorHAnsi"/>
          <w:bCs/>
          <w:sz w:val="22"/>
          <w:szCs w:val="22"/>
        </w:rPr>
        <w:t xml:space="preserve"> =1, A</w:t>
      </w:r>
      <w:r w:rsidRPr="00A737E3">
        <w:rPr>
          <w:rFonts w:asciiTheme="minorHAnsi" w:hAnsiTheme="minorHAnsi" w:cstheme="minorHAnsi"/>
          <w:bCs/>
          <w:sz w:val="22"/>
          <w:szCs w:val="22"/>
          <w:vertAlign w:val="subscript"/>
        </w:rPr>
        <w:t>O</w:t>
      </w:r>
      <w:r w:rsidRPr="00A737E3">
        <w:rPr>
          <w:rFonts w:asciiTheme="minorHAnsi" w:hAnsiTheme="minorHAnsi" w:cstheme="minorHAnsi"/>
          <w:bCs/>
          <w:sz w:val="22"/>
          <w:szCs w:val="22"/>
        </w:rPr>
        <w:t xml:space="preserve"> = 16, A</w:t>
      </w:r>
      <w:r w:rsidRPr="00A737E3">
        <w:rPr>
          <w:rFonts w:asciiTheme="minorHAnsi" w:hAnsiTheme="minorHAnsi" w:cstheme="minorHAnsi"/>
          <w:bCs/>
          <w:sz w:val="22"/>
          <w:szCs w:val="22"/>
          <w:vertAlign w:val="subscript"/>
        </w:rPr>
        <w:t>C</w:t>
      </w:r>
      <w:r w:rsidRPr="00A737E3">
        <w:rPr>
          <w:rFonts w:asciiTheme="minorHAnsi" w:hAnsiTheme="minorHAnsi" w:cstheme="minorHAnsi"/>
          <w:bCs/>
          <w:sz w:val="22"/>
          <w:szCs w:val="22"/>
        </w:rPr>
        <w:t>= 12</w:t>
      </w:r>
    </w:p>
    <w:p w:rsidR="00025CEC" w:rsidRPr="00456844" w:rsidRDefault="00A737E3" w:rsidP="00025CEC">
      <w:pPr>
        <w:numPr>
          <w:ilvl w:val="0"/>
          <w:numId w:val="48"/>
        </w:numPr>
        <w:spacing w:after="0" w:line="240" w:lineRule="auto"/>
        <w:rPr>
          <w:rFonts w:cstheme="minorHAnsi"/>
        </w:rPr>
      </w:pPr>
      <w:r>
        <w:rPr>
          <w:rFonts w:cstheme="minorHAnsi"/>
        </w:rPr>
        <w:t>0,10</w:t>
      </w:r>
      <w:r w:rsidR="00025CEC" w:rsidRPr="00456844">
        <w:rPr>
          <w:rFonts w:cstheme="minorHAnsi"/>
        </w:rPr>
        <w:t xml:space="preserve"> moli glucoză</w:t>
      </w:r>
    </w:p>
    <w:p w:rsidR="00025CEC" w:rsidRPr="00456844" w:rsidRDefault="00A737E3" w:rsidP="00025CEC">
      <w:pPr>
        <w:numPr>
          <w:ilvl w:val="0"/>
          <w:numId w:val="48"/>
        </w:numPr>
        <w:spacing w:after="0" w:line="240" w:lineRule="auto"/>
        <w:rPr>
          <w:rFonts w:cstheme="minorHAnsi"/>
        </w:rPr>
      </w:pPr>
      <w:r>
        <w:rPr>
          <w:rFonts w:cstheme="minorHAnsi"/>
        </w:rPr>
        <w:t>12,6</w:t>
      </w:r>
      <w:r w:rsidR="00025CEC" w:rsidRPr="00456844">
        <w:rPr>
          <w:rFonts w:cstheme="minorHAnsi"/>
        </w:rPr>
        <w:t xml:space="preserve"> g glucoză</w:t>
      </w:r>
    </w:p>
    <w:p w:rsidR="00025CEC" w:rsidRPr="00456844" w:rsidRDefault="00025CEC" w:rsidP="00025CEC">
      <w:pPr>
        <w:numPr>
          <w:ilvl w:val="0"/>
          <w:numId w:val="48"/>
        </w:numPr>
        <w:spacing w:after="0" w:line="240" w:lineRule="auto"/>
        <w:rPr>
          <w:rFonts w:cstheme="minorHAnsi"/>
        </w:rPr>
      </w:pPr>
      <w:r w:rsidRPr="00456844">
        <w:rPr>
          <w:rFonts w:cstheme="minorHAnsi"/>
        </w:rPr>
        <w:t>5,4 g glucoză</w:t>
      </w:r>
    </w:p>
    <w:p w:rsidR="00025CEC" w:rsidRPr="00456844" w:rsidRDefault="00A737E3" w:rsidP="00025CEC">
      <w:pPr>
        <w:numPr>
          <w:ilvl w:val="0"/>
          <w:numId w:val="48"/>
        </w:numPr>
        <w:spacing w:after="0" w:line="240" w:lineRule="auto"/>
        <w:rPr>
          <w:rFonts w:cstheme="minorHAnsi"/>
        </w:rPr>
      </w:pPr>
      <w:r>
        <w:rPr>
          <w:rFonts w:cstheme="minorHAnsi"/>
        </w:rPr>
        <w:t>0,13</w:t>
      </w:r>
      <w:r w:rsidR="00025CEC" w:rsidRPr="00456844">
        <w:rPr>
          <w:rFonts w:cstheme="minorHAnsi"/>
        </w:rPr>
        <w:t xml:space="preserve"> moli glucoză</w:t>
      </w:r>
    </w:p>
    <w:p w:rsidR="0079343C" w:rsidRPr="00456844" w:rsidRDefault="0079343C" w:rsidP="00C460A1">
      <w:pPr>
        <w:spacing w:after="0" w:line="240" w:lineRule="auto"/>
        <w:rPr>
          <w:rFonts w:cstheme="minorHAnsi"/>
        </w:rPr>
      </w:pPr>
    </w:p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tbl>
      <w:tblPr>
        <w:tblStyle w:val="GrilTabel"/>
        <w:tblW w:w="0" w:type="auto"/>
        <w:tblLayout w:type="fixed"/>
        <w:tblLook w:val="04A0" w:firstRow="1" w:lastRow="0" w:firstColumn="1" w:lastColumn="0" w:noHBand="0" w:noVBand="1"/>
      </w:tblPr>
      <w:tblGrid>
        <w:gridCol w:w="5353"/>
        <w:gridCol w:w="4478"/>
      </w:tblGrid>
      <w:tr w:rsidR="001271DA" w:rsidRPr="00456844" w:rsidTr="002921EB">
        <w:tc>
          <w:tcPr>
            <w:tcW w:w="5353" w:type="dxa"/>
          </w:tcPr>
          <w:p w:rsidR="001271DA" w:rsidRPr="00456844" w:rsidRDefault="001271DA" w:rsidP="00C460A1">
            <w:pPr>
              <w:pStyle w:val="Listparagraf"/>
              <w:numPr>
                <w:ilvl w:val="0"/>
                <w:numId w:val="51"/>
              </w:numPr>
              <w:ind w:left="454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lastRenderedPageBreak/>
              <w:t>Utilizând cunoştinţele despre mediul intern şi informaţiile desprinse din cele 5 imagini alăturate, care prezintă caracteristici ale acel</w:t>
            </w:r>
            <w:r w:rsidR="00131567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ui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aşi tip de element figurat, </w:t>
            </w:r>
            <w:r w:rsidR="00131567"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 xml:space="preserve">la diferite vertebrate, </w:t>
            </w:r>
            <w:r w:rsidRPr="00456844">
              <w:rPr>
                <w:rFonts w:asciiTheme="minorHAnsi" w:hAnsiTheme="minorHAnsi" w:cstheme="minorHAnsi"/>
                <w:b/>
                <w:sz w:val="22"/>
                <w:szCs w:val="22"/>
              </w:rPr>
              <w:t>identificaţi enunţul corect:</w:t>
            </w:r>
          </w:p>
          <w:p w:rsidR="00131567" w:rsidRPr="00456844" w:rsidRDefault="00AC2DD5" w:rsidP="00C460A1">
            <w:pPr>
              <w:pStyle w:val="Listparagraf"/>
              <w:numPr>
                <w:ilvl w:val="0"/>
                <w:numId w:val="82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c</w:t>
            </w:r>
            <w:r w:rsidR="001271DA" w:rsidRPr="00456844">
              <w:rPr>
                <w:rFonts w:asciiTheme="minorHAnsi" w:hAnsiTheme="minorHAnsi" w:cstheme="minorHAnsi"/>
                <w:sz w:val="22"/>
                <w:szCs w:val="22"/>
              </w:rPr>
              <w:t>elulele din imagini au rol în apărare, prin  fagocitoză</w:t>
            </w:r>
            <w:r w:rsidR="00131567" w:rsidRPr="00456844">
              <w:rPr>
                <w:rFonts w:asciiTheme="minorHAnsi" w:hAnsiTheme="minorHAnsi" w:cstheme="minorHAnsi"/>
                <w:sz w:val="22"/>
                <w:szCs w:val="22"/>
              </w:rPr>
              <w:t>;</w:t>
            </w:r>
          </w:p>
          <w:p w:rsidR="001271DA" w:rsidRPr="00456844" w:rsidRDefault="001271DA" w:rsidP="00131567">
            <w:pPr>
              <w:pStyle w:val="Listparagraf"/>
              <w:ind w:left="36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talia acestora scade treptat în seria tetrapodelor.</w:t>
            </w:r>
          </w:p>
          <w:p w:rsidR="00131567" w:rsidRPr="00456844" w:rsidRDefault="00AC2DD5" w:rsidP="00C460A1">
            <w:pPr>
              <w:pStyle w:val="Listparagraf"/>
              <w:numPr>
                <w:ilvl w:val="0"/>
                <w:numId w:val="82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e</w:t>
            </w:r>
            <w:r w:rsidR="001271DA" w:rsidRPr="00456844">
              <w:rPr>
                <w:rFonts w:asciiTheme="minorHAnsi" w:hAnsiTheme="minorHAnsi" w:cstheme="minorHAnsi"/>
                <w:sz w:val="22"/>
                <w:szCs w:val="22"/>
              </w:rPr>
              <w:t>lementele figurate reprezentate sunt  hematii</w:t>
            </w:r>
            <w:r w:rsidR="00131567" w:rsidRPr="00456844">
              <w:rPr>
                <w:rFonts w:asciiTheme="minorHAnsi" w:hAnsiTheme="minorHAnsi" w:cstheme="minorHAnsi"/>
                <w:sz w:val="22"/>
                <w:szCs w:val="22"/>
              </w:rPr>
              <w:t>;</w:t>
            </w:r>
          </w:p>
          <w:p w:rsidR="001271DA" w:rsidRPr="00456844" w:rsidRDefault="001271DA" w:rsidP="00131567">
            <w:pPr>
              <w:pStyle w:val="Listparagraf"/>
              <w:ind w:left="36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ele sunt mai mari la vertebratele cu circulaţie dublă decât la  vertebratele cu circulaţie simplă.</w:t>
            </w:r>
          </w:p>
          <w:p w:rsidR="00131567" w:rsidRPr="00456844" w:rsidRDefault="00AC2DD5" w:rsidP="00C460A1">
            <w:pPr>
              <w:pStyle w:val="Listparagraf"/>
              <w:numPr>
                <w:ilvl w:val="0"/>
                <w:numId w:val="82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c</w:t>
            </w:r>
            <w:r w:rsidR="001271DA" w:rsidRPr="00456844">
              <w:rPr>
                <w:rFonts w:asciiTheme="minorHAnsi" w:hAnsiTheme="minorHAnsi" w:cstheme="minorHAnsi"/>
                <w:sz w:val="22"/>
                <w:szCs w:val="22"/>
              </w:rPr>
              <w:t>elulele din imagini leagă reversibil O</w:t>
            </w:r>
            <w:r w:rsidR="001271DA" w:rsidRPr="00456844">
              <w:rPr>
                <w:rFonts w:asciiTheme="minorHAnsi" w:hAnsiTheme="minorHAnsi" w:cstheme="minorHAnsi"/>
                <w:sz w:val="22"/>
                <w:szCs w:val="22"/>
                <w:vertAlign w:val="subscript"/>
              </w:rPr>
              <w:t>2</w:t>
            </w:r>
            <w:r w:rsidR="00131567" w:rsidRPr="00456844">
              <w:rPr>
                <w:rFonts w:asciiTheme="minorHAnsi" w:hAnsiTheme="minorHAnsi" w:cstheme="minorHAnsi"/>
                <w:sz w:val="22"/>
                <w:szCs w:val="22"/>
                <w:vertAlign w:val="subscript"/>
              </w:rPr>
              <w:t xml:space="preserve"> </w:t>
            </w:r>
            <w:r w:rsidR="00131567" w:rsidRPr="00456844">
              <w:rPr>
                <w:rFonts w:asciiTheme="minorHAnsi" w:hAnsiTheme="minorHAnsi" w:cstheme="minorHAnsi"/>
                <w:sz w:val="22"/>
                <w:szCs w:val="22"/>
              </w:rPr>
              <w:t>;</w:t>
            </w:r>
          </w:p>
          <w:p w:rsidR="001271DA" w:rsidRPr="00456844" w:rsidRDefault="001271DA" w:rsidP="00131567">
            <w:pPr>
              <w:pStyle w:val="Listparagraf"/>
              <w:ind w:left="36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prin analiza frotiului de sânge se determină cu certitudine dacă sângele provine de la un  mamifer.</w:t>
            </w:r>
          </w:p>
          <w:p w:rsidR="00131567" w:rsidRPr="00456844" w:rsidRDefault="00AC2DD5" w:rsidP="00C460A1">
            <w:pPr>
              <w:pStyle w:val="Listparagraf"/>
              <w:numPr>
                <w:ilvl w:val="0"/>
                <w:numId w:val="82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e</w:t>
            </w:r>
            <w:r w:rsidR="001271DA" w:rsidRPr="00456844">
              <w:rPr>
                <w:rFonts w:asciiTheme="minorHAnsi" w:hAnsiTheme="minorHAnsi" w:cstheme="minorHAnsi"/>
                <w:sz w:val="22"/>
                <w:szCs w:val="22"/>
              </w:rPr>
              <w:t>lementele figurate din imagini transportă cea mai mare parte din CO</w:t>
            </w:r>
            <w:r w:rsidR="001271DA" w:rsidRPr="00456844">
              <w:rPr>
                <w:rFonts w:asciiTheme="minorHAnsi" w:hAnsiTheme="minorHAnsi" w:cstheme="minorHAnsi"/>
                <w:sz w:val="22"/>
                <w:szCs w:val="22"/>
                <w:vertAlign w:val="subscript"/>
              </w:rPr>
              <w:t>2</w:t>
            </w:r>
            <w:r w:rsidR="001271DA"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 sanguin</w:t>
            </w:r>
            <w:r w:rsidR="00131567" w:rsidRPr="00456844">
              <w:rPr>
                <w:rFonts w:asciiTheme="minorHAnsi" w:hAnsiTheme="minorHAnsi" w:cstheme="minorHAnsi"/>
                <w:sz w:val="22"/>
                <w:szCs w:val="22"/>
              </w:rPr>
              <w:t>;</w:t>
            </w:r>
          </w:p>
          <w:p w:rsidR="001271DA" w:rsidRPr="00456844" w:rsidRDefault="001271DA" w:rsidP="00131567">
            <w:pPr>
              <w:pStyle w:val="Listparagraf"/>
              <w:ind w:left="360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456844">
              <w:rPr>
                <w:rFonts w:asciiTheme="minorHAnsi" w:hAnsiTheme="minorHAnsi" w:cstheme="minorHAnsi"/>
                <w:sz w:val="22"/>
                <w:szCs w:val="22"/>
              </w:rPr>
              <w:t xml:space="preserve">vertebratele homeoterme au hematii mai mari decât cele </w:t>
            </w:r>
            <w:proofErr w:type="spellStart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poikiloterme</w:t>
            </w:r>
            <w:proofErr w:type="spellEnd"/>
            <w:r w:rsidRPr="00456844">
              <w:rPr>
                <w:rFonts w:asciiTheme="minorHAnsi" w:hAnsiTheme="minorHAnsi" w:cstheme="minorHAnsi"/>
                <w:sz w:val="22"/>
                <w:szCs w:val="22"/>
              </w:rPr>
              <w:t>.</w:t>
            </w:r>
          </w:p>
        </w:tc>
        <w:tc>
          <w:tcPr>
            <w:tcW w:w="4478" w:type="dxa"/>
            <w:vAlign w:val="center"/>
          </w:tcPr>
          <w:p w:rsidR="005F7FE6" w:rsidRDefault="002921EB" w:rsidP="002921EB">
            <w:pPr>
              <w:jc w:val="center"/>
              <w:rPr>
                <w:rFonts w:cstheme="minorHAnsi"/>
              </w:rPr>
            </w:pPr>
            <w:r w:rsidRPr="00456844">
              <w:rPr>
                <w:rFonts w:cstheme="minorHAnsi"/>
              </w:rPr>
              <w:object w:dxaOrig="6195" w:dyaOrig="5670">
                <v:shape id="_x0000_i1047" type="#_x0000_t75" style="width:214.5pt;height:180.75pt" o:ole="">
                  <v:imagedata r:id="rId54" o:title="" grayscale="t"/>
                </v:shape>
                <o:OLEObject Type="Embed" ProgID="PBrush" ShapeID="_x0000_i1047" DrawAspect="Content" ObjectID="_1518345237" r:id="rId55"/>
              </w:object>
            </w:r>
          </w:p>
          <w:p w:rsidR="001271DA" w:rsidRPr="00456844" w:rsidRDefault="005F7FE6" w:rsidP="002921EB">
            <w:pPr>
              <w:jc w:val="center"/>
              <w:rPr>
                <w:rFonts w:cstheme="minorHAnsi"/>
              </w:rPr>
            </w:pPr>
            <w:bookmarkStart w:id="0" w:name="_GoBack"/>
            <w:bookmarkEnd w:id="0"/>
            <w:r w:rsidRPr="005F7FE6">
              <w:rPr>
                <w:rFonts w:cstheme="minorHAnsi"/>
              </w:rPr>
              <w:t>(dimensiuni  în micrometri)</w:t>
            </w:r>
          </w:p>
        </w:tc>
      </w:tr>
    </w:tbl>
    <w:p w:rsidR="001271DA" w:rsidRPr="00456844" w:rsidRDefault="001271DA" w:rsidP="00C460A1">
      <w:pPr>
        <w:spacing w:after="0" w:line="240" w:lineRule="auto"/>
        <w:rPr>
          <w:rFonts w:cstheme="minorHAnsi"/>
        </w:rPr>
      </w:pPr>
    </w:p>
    <w:p w:rsidR="00AC2DD5" w:rsidRPr="00456844" w:rsidRDefault="001271DA" w:rsidP="00C460A1">
      <w:pPr>
        <w:pStyle w:val="Listparagraf"/>
        <w:numPr>
          <w:ilvl w:val="0"/>
          <w:numId w:val="51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În urma testării grupei sanguine, a rezultat că</w:t>
      </w:r>
      <w:r w:rsidR="00AC2DD5" w:rsidRPr="00456844">
        <w:rPr>
          <w:rFonts w:asciiTheme="minorHAnsi" w:hAnsiTheme="minorHAnsi" w:cstheme="minorHAnsi"/>
          <w:b/>
          <w:sz w:val="22"/>
          <w:szCs w:val="22"/>
        </w:rPr>
        <w:t>:</w:t>
      </w:r>
    </w:p>
    <w:p w:rsidR="00AC2DD5" w:rsidRPr="00456844" w:rsidRDefault="001271DA" w:rsidP="00C460A1">
      <w:pPr>
        <w:pStyle w:val="Listparagraf"/>
        <w:numPr>
          <w:ilvl w:val="0"/>
          <w:numId w:val="97"/>
        </w:numPr>
        <w:ind w:right="199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Mihai şi Maria au un aglutinogen comun, dar nu au aglutinine comune.</w:t>
      </w:r>
    </w:p>
    <w:p w:rsidR="00AC2DD5" w:rsidRPr="00456844" w:rsidRDefault="001271DA" w:rsidP="00C460A1">
      <w:pPr>
        <w:pStyle w:val="Listparagraf"/>
        <w:numPr>
          <w:ilvl w:val="0"/>
          <w:numId w:val="97"/>
        </w:numPr>
        <w:ind w:right="199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Prietenii lor, Dora şi Dan</w:t>
      </w:r>
      <w:r w:rsidR="00F81C6B">
        <w:rPr>
          <w:rFonts w:asciiTheme="minorHAnsi" w:hAnsiTheme="minorHAnsi" w:cstheme="minorHAnsi"/>
          <w:b/>
          <w:sz w:val="22"/>
          <w:szCs w:val="22"/>
        </w:rPr>
        <w:t xml:space="preserve"> nu au aceeași grupă sanguină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, fiecare determinând  aglutinarea în cazul a două dintre serurile </w:t>
      </w:r>
      <w:proofErr w:type="spellStart"/>
      <w:r w:rsidRPr="00456844">
        <w:rPr>
          <w:rFonts w:asciiTheme="minorHAnsi" w:hAnsiTheme="minorHAnsi" w:cstheme="minorHAnsi"/>
          <w:b/>
          <w:sz w:val="22"/>
          <w:szCs w:val="22"/>
        </w:rPr>
        <w:t>hemotest</w:t>
      </w:r>
      <w:proofErr w:type="spellEnd"/>
      <w:r w:rsidRPr="00456844">
        <w:rPr>
          <w:rFonts w:asciiTheme="minorHAnsi" w:hAnsiTheme="minorHAnsi" w:cstheme="minorHAnsi"/>
          <w:b/>
          <w:sz w:val="22"/>
          <w:szCs w:val="22"/>
        </w:rPr>
        <w:t xml:space="preserve"> O(I), A(II) şi B(III). </w:t>
      </w:r>
    </w:p>
    <w:p w:rsidR="001271DA" w:rsidRPr="00456844" w:rsidRDefault="001271DA" w:rsidP="00C460A1">
      <w:pPr>
        <w:pStyle w:val="Listparagraf"/>
        <w:numPr>
          <w:ilvl w:val="0"/>
          <w:numId w:val="97"/>
        </w:numPr>
        <w:ind w:right="199"/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Dora poate fi donator pentru Maria, iar Dan pentru Mihai.</w:t>
      </w:r>
    </w:p>
    <w:p w:rsidR="00F846D4" w:rsidRPr="00456844" w:rsidRDefault="001271DA" w:rsidP="00C460A1">
      <w:pPr>
        <w:spacing w:after="0" w:line="240" w:lineRule="auto"/>
        <w:ind w:firstLine="708"/>
        <w:rPr>
          <w:rFonts w:cstheme="minorHAnsi"/>
          <w:b/>
        </w:rPr>
      </w:pPr>
      <w:r w:rsidRPr="00456844">
        <w:rPr>
          <w:rFonts w:cstheme="minorHAnsi"/>
          <w:b/>
        </w:rPr>
        <w:t>Stabiliţi</w:t>
      </w:r>
      <w:r w:rsidR="00F846D4" w:rsidRPr="00456844">
        <w:rPr>
          <w:rFonts w:cstheme="minorHAnsi"/>
          <w:b/>
        </w:rPr>
        <w:t>:</w:t>
      </w:r>
    </w:p>
    <w:p w:rsidR="00F846D4" w:rsidRPr="00456844" w:rsidRDefault="001271DA" w:rsidP="00C460A1">
      <w:pPr>
        <w:pStyle w:val="Listparagraf"/>
        <w:numPr>
          <w:ilvl w:val="0"/>
          <w:numId w:val="105"/>
        </w:numPr>
        <w:rPr>
          <w:rFonts w:asciiTheme="minorHAnsi" w:hAnsiTheme="minorHAnsi" w:cstheme="minorHAnsi"/>
          <w:b/>
          <w:sz w:val="22"/>
          <w:szCs w:val="22"/>
        </w:rPr>
      </w:pPr>
      <w:r w:rsidRPr="00456844">
        <w:rPr>
          <w:rFonts w:asciiTheme="minorHAnsi" w:hAnsiTheme="minorHAnsi" w:cstheme="minorHAnsi"/>
          <w:b/>
          <w:sz w:val="22"/>
          <w:szCs w:val="22"/>
        </w:rPr>
        <w:t>grupele sanguine</w:t>
      </w:r>
      <w:r w:rsidR="00131567" w:rsidRPr="00456844">
        <w:rPr>
          <w:rFonts w:asciiTheme="minorHAnsi" w:hAnsiTheme="minorHAnsi" w:cstheme="minorHAnsi"/>
          <w:b/>
          <w:sz w:val="22"/>
          <w:szCs w:val="22"/>
        </w:rPr>
        <w:t xml:space="preserve"> posibile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 pentru Mihai şi Maria </w:t>
      </w:r>
    </w:p>
    <w:p w:rsidR="001271DA" w:rsidRPr="00456844" w:rsidRDefault="001271DA" w:rsidP="00C460A1">
      <w:pPr>
        <w:pStyle w:val="Listparagraf"/>
        <w:numPr>
          <w:ilvl w:val="0"/>
          <w:numId w:val="105"/>
        </w:numPr>
        <w:rPr>
          <w:rFonts w:asciiTheme="minorHAnsi" w:hAnsiTheme="minorHAnsi" w:cstheme="minorHAnsi"/>
          <w:b/>
          <w:sz w:val="22"/>
          <w:szCs w:val="22"/>
        </w:rPr>
      </w:pPr>
      <w:proofErr w:type="spellStart"/>
      <w:r w:rsidRPr="00456844">
        <w:rPr>
          <w:rFonts w:asciiTheme="minorHAnsi" w:hAnsiTheme="minorHAnsi" w:cstheme="minorHAnsi"/>
          <w:b/>
          <w:sz w:val="22"/>
          <w:szCs w:val="22"/>
        </w:rPr>
        <w:t>aglutinogenele</w:t>
      </w:r>
      <w:proofErr w:type="spellEnd"/>
      <w:r w:rsidRPr="00456844">
        <w:rPr>
          <w:rFonts w:asciiTheme="minorHAnsi" w:hAnsiTheme="minorHAnsi" w:cstheme="minorHAnsi"/>
          <w:b/>
          <w:sz w:val="22"/>
          <w:szCs w:val="22"/>
        </w:rPr>
        <w:t xml:space="preserve"> şi </w:t>
      </w:r>
      <w:proofErr w:type="spellStart"/>
      <w:r w:rsidRPr="00456844">
        <w:rPr>
          <w:rFonts w:asciiTheme="minorHAnsi" w:hAnsiTheme="minorHAnsi" w:cstheme="minorHAnsi"/>
          <w:b/>
          <w:sz w:val="22"/>
          <w:szCs w:val="22"/>
        </w:rPr>
        <w:t>aglutininele</w:t>
      </w:r>
      <w:proofErr w:type="spellEnd"/>
      <w:r w:rsidR="00131567" w:rsidRPr="00456844">
        <w:rPr>
          <w:rFonts w:asciiTheme="minorHAnsi" w:hAnsiTheme="minorHAnsi" w:cstheme="minorHAnsi"/>
          <w:b/>
          <w:sz w:val="22"/>
          <w:szCs w:val="22"/>
        </w:rPr>
        <w:t xml:space="preserve"> posibile</w:t>
      </w:r>
      <w:r w:rsidRPr="00456844">
        <w:rPr>
          <w:rFonts w:asciiTheme="minorHAnsi" w:hAnsiTheme="minorHAnsi" w:cstheme="minorHAnsi"/>
          <w:b/>
          <w:sz w:val="22"/>
          <w:szCs w:val="22"/>
        </w:rPr>
        <w:t xml:space="preserve"> pentru Dora şi Dan. </w:t>
      </w:r>
    </w:p>
    <w:tbl>
      <w:tblPr>
        <w:tblStyle w:val="GrilTabel"/>
        <w:tblW w:w="0" w:type="auto"/>
        <w:tblInd w:w="108" w:type="dxa"/>
        <w:tblLook w:val="04A0" w:firstRow="1" w:lastRow="0" w:firstColumn="1" w:lastColumn="0" w:noHBand="0" w:noVBand="1"/>
      </w:tblPr>
      <w:tblGrid>
        <w:gridCol w:w="567"/>
        <w:gridCol w:w="2428"/>
        <w:gridCol w:w="2268"/>
        <w:gridCol w:w="2240"/>
        <w:gridCol w:w="2220"/>
      </w:tblGrid>
      <w:tr w:rsidR="001271DA" w:rsidRPr="00456844" w:rsidTr="001271DA">
        <w:tc>
          <w:tcPr>
            <w:tcW w:w="567" w:type="dxa"/>
          </w:tcPr>
          <w:p w:rsidR="001271DA" w:rsidRPr="00456844" w:rsidRDefault="001271DA" w:rsidP="00C460A1">
            <w:pPr>
              <w:rPr>
                <w:rFonts w:cstheme="minorHAnsi"/>
                <w:b/>
              </w:rPr>
            </w:pPr>
          </w:p>
        </w:tc>
        <w:tc>
          <w:tcPr>
            <w:tcW w:w="242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>Mihai</w:t>
            </w:r>
          </w:p>
        </w:tc>
        <w:tc>
          <w:tcPr>
            <w:tcW w:w="226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>Maria</w:t>
            </w:r>
          </w:p>
        </w:tc>
        <w:tc>
          <w:tcPr>
            <w:tcW w:w="2240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>Dan</w:t>
            </w:r>
          </w:p>
        </w:tc>
        <w:tc>
          <w:tcPr>
            <w:tcW w:w="2220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  <w:b/>
              </w:rPr>
              <w:t>Dora</w:t>
            </w:r>
          </w:p>
        </w:tc>
      </w:tr>
      <w:tr w:rsidR="001271DA" w:rsidRPr="00456844" w:rsidTr="001271DA">
        <w:tc>
          <w:tcPr>
            <w:tcW w:w="567" w:type="dxa"/>
          </w:tcPr>
          <w:p w:rsidR="001271DA" w:rsidRPr="00456844" w:rsidRDefault="001271DA" w:rsidP="00C460A1">
            <w:pPr>
              <w:pStyle w:val="Listparagraf"/>
              <w:numPr>
                <w:ilvl w:val="0"/>
                <w:numId w:val="83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42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grupa AB(IV)</w:t>
            </w:r>
            <w:r w:rsidR="008E2B45" w:rsidRPr="00456844">
              <w:rPr>
                <w:rFonts w:cstheme="minorHAnsi"/>
              </w:rPr>
              <w:t xml:space="preserve"> </w:t>
            </w:r>
          </w:p>
        </w:tc>
        <w:tc>
          <w:tcPr>
            <w:tcW w:w="226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grupa A(II)</w:t>
            </w:r>
            <w:r w:rsidR="008E2B45" w:rsidRPr="00456844">
              <w:rPr>
                <w:rFonts w:cstheme="minorHAnsi"/>
              </w:rPr>
              <w:t xml:space="preserve"> </w:t>
            </w:r>
          </w:p>
        </w:tc>
        <w:tc>
          <w:tcPr>
            <w:tcW w:w="2240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B</w:t>
            </w:r>
            <w:r w:rsidR="00F846D4" w:rsidRPr="00456844">
              <w:rPr>
                <w:rFonts w:cstheme="minorHAnsi"/>
              </w:rPr>
              <w:t>;</w:t>
            </w:r>
            <w:r w:rsidRPr="00456844">
              <w:rPr>
                <w:rFonts w:cstheme="minorHAnsi"/>
              </w:rPr>
              <w:t xml:space="preserve">  α</w:t>
            </w:r>
          </w:p>
        </w:tc>
        <w:tc>
          <w:tcPr>
            <w:tcW w:w="2220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A</w:t>
            </w:r>
            <w:r w:rsidR="00F846D4" w:rsidRPr="00456844">
              <w:rPr>
                <w:rFonts w:cstheme="minorHAnsi"/>
              </w:rPr>
              <w:t xml:space="preserve">; </w:t>
            </w:r>
            <w:r w:rsidRPr="00456844">
              <w:rPr>
                <w:rFonts w:cstheme="minorHAnsi"/>
              </w:rPr>
              <w:t xml:space="preserve">  β</w:t>
            </w:r>
          </w:p>
        </w:tc>
      </w:tr>
      <w:tr w:rsidR="001271DA" w:rsidRPr="00456844" w:rsidTr="001271DA">
        <w:tc>
          <w:tcPr>
            <w:tcW w:w="567" w:type="dxa"/>
          </w:tcPr>
          <w:p w:rsidR="001271DA" w:rsidRPr="00456844" w:rsidRDefault="001271DA" w:rsidP="00C460A1">
            <w:pPr>
              <w:pStyle w:val="Listparagraf"/>
              <w:numPr>
                <w:ilvl w:val="0"/>
                <w:numId w:val="83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42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grupa O(I)</w:t>
            </w:r>
          </w:p>
        </w:tc>
        <w:tc>
          <w:tcPr>
            <w:tcW w:w="226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grupa A(II)</w:t>
            </w:r>
            <w:r w:rsidR="008E2B45" w:rsidRPr="00456844">
              <w:rPr>
                <w:rFonts w:cstheme="minorHAnsi"/>
              </w:rPr>
              <w:t xml:space="preserve"> </w:t>
            </w:r>
          </w:p>
        </w:tc>
        <w:tc>
          <w:tcPr>
            <w:tcW w:w="2240" w:type="dxa"/>
          </w:tcPr>
          <w:p w:rsidR="001271DA" w:rsidRPr="00456844" w:rsidRDefault="00F846D4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absente;</w:t>
            </w:r>
            <w:r w:rsidR="008E2B45" w:rsidRPr="00456844">
              <w:rPr>
                <w:rFonts w:cstheme="minorHAnsi"/>
              </w:rPr>
              <w:t xml:space="preserve"> </w:t>
            </w:r>
            <w:r w:rsidR="001271DA" w:rsidRPr="00456844">
              <w:rPr>
                <w:rFonts w:cstheme="minorHAnsi"/>
              </w:rPr>
              <w:t xml:space="preserve"> α, β</w:t>
            </w:r>
          </w:p>
        </w:tc>
        <w:tc>
          <w:tcPr>
            <w:tcW w:w="2220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A</w:t>
            </w:r>
            <w:r w:rsidR="00F846D4" w:rsidRPr="00456844">
              <w:rPr>
                <w:rFonts w:cstheme="minorHAnsi"/>
              </w:rPr>
              <w:t>;</w:t>
            </w:r>
            <w:r w:rsidR="008E2B45" w:rsidRPr="00456844">
              <w:rPr>
                <w:rFonts w:cstheme="minorHAnsi"/>
              </w:rPr>
              <w:t xml:space="preserve"> </w:t>
            </w:r>
            <w:r w:rsidRPr="00456844">
              <w:rPr>
                <w:rFonts w:cstheme="minorHAnsi"/>
              </w:rPr>
              <w:t xml:space="preserve">  β</w:t>
            </w:r>
          </w:p>
        </w:tc>
      </w:tr>
      <w:tr w:rsidR="001271DA" w:rsidRPr="00456844" w:rsidTr="001271DA">
        <w:tc>
          <w:tcPr>
            <w:tcW w:w="567" w:type="dxa"/>
          </w:tcPr>
          <w:p w:rsidR="001271DA" w:rsidRPr="00456844" w:rsidRDefault="001271DA" w:rsidP="00C460A1">
            <w:pPr>
              <w:pStyle w:val="Listparagraf"/>
              <w:numPr>
                <w:ilvl w:val="0"/>
                <w:numId w:val="83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42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grupa AB(IV)</w:t>
            </w:r>
          </w:p>
        </w:tc>
        <w:tc>
          <w:tcPr>
            <w:tcW w:w="226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grupa B(III)</w:t>
            </w:r>
          </w:p>
        </w:tc>
        <w:tc>
          <w:tcPr>
            <w:tcW w:w="2240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B</w:t>
            </w:r>
            <w:r w:rsidR="00F846D4" w:rsidRPr="00456844">
              <w:rPr>
                <w:rFonts w:cstheme="minorHAnsi"/>
              </w:rPr>
              <w:t>;</w:t>
            </w:r>
            <w:r w:rsidR="008E2B45" w:rsidRPr="00456844">
              <w:rPr>
                <w:rFonts w:cstheme="minorHAnsi"/>
              </w:rPr>
              <w:t xml:space="preserve"> </w:t>
            </w:r>
            <w:r w:rsidRPr="00456844">
              <w:rPr>
                <w:rFonts w:cstheme="minorHAnsi"/>
              </w:rPr>
              <w:t xml:space="preserve">  α</w:t>
            </w:r>
          </w:p>
        </w:tc>
        <w:tc>
          <w:tcPr>
            <w:tcW w:w="2220" w:type="dxa"/>
          </w:tcPr>
          <w:p w:rsidR="001271DA" w:rsidRPr="00456844" w:rsidRDefault="00F846D4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 xml:space="preserve">absente; </w:t>
            </w:r>
            <w:r w:rsidR="001271DA" w:rsidRPr="00456844">
              <w:rPr>
                <w:rFonts w:cstheme="minorHAnsi"/>
              </w:rPr>
              <w:t>α, β</w:t>
            </w:r>
          </w:p>
        </w:tc>
      </w:tr>
      <w:tr w:rsidR="001271DA" w:rsidRPr="00456844" w:rsidTr="001271DA">
        <w:tc>
          <w:tcPr>
            <w:tcW w:w="567" w:type="dxa"/>
          </w:tcPr>
          <w:p w:rsidR="001271DA" w:rsidRPr="00456844" w:rsidRDefault="001271DA" w:rsidP="00C460A1">
            <w:pPr>
              <w:pStyle w:val="Listparagraf"/>
              <w:numPr>
                <w:ilvl w:val="0"/>
                <w:numId w:val="83"/>
              </w:numPr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242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grupa A (II</w:t>
            </w:r>
            <w:r w:rsidR="00F846D4" w:rsidRPr="00456844">
              <w:rPr>
                <w:rFonts w:cstheme="minorHAnsi"/>
              </w:rPr>
              <w:t>)</w:t>
            </w:r>
          </w:p>
        </w:tc>
        <w:tc>
          <w:tcPr>
            <w:tcW w:w="2268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grupa B(III)</w:t>
            </w:r>
          </w:p>
        </w:tc>
        <w:tc>
          <w:tcPr>
            <w:tcW w:w="2240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A</w:t>
            </w:r>
            <w:r w:rsidR="00F846D4" w:rsidRPr="00456844">
              <w:rPr>
                <w:rFonts w:cstheme="minorHAnsi"/>
              </w:rPr>
              <w:t>;</w:t>
            </w:r>
            <w:r w:rsidR="008E2B45" w:rsidRPr="00456844">
              <w:rPr>
                <w:rFonts w:cstheme="minorHAnsi"/>
              </w:rPr>
              <w:t xml:space="preserve"> </w:t>
            </w:r>
            <w:r w:rsidRPr="00456844">
              <w:rPr>
                <w:rFonts w:cstheme="minorHAnsi"/>
              </w:rPr>
              <w:t xml:space="preserve"> β</w:t>
            </w:r>
          </w:p>
        </w:tc>
        <w:tc>
          <w:tcPr>
            <w:tcW w:w="2220" w:type="dxa"/>
          </w:tcPr>
          <w:p w:rsidR="001271DA" w:rsidRPr="00456844" w:rsidRDefault="001271DA" w:rsidP="00C460A1">
            <w:pPr>
              <w:jc w:val="center"/>
              <w:rPr>
                <w:rFonts w:cstheme="minorHAnsi"/>
                <w:b/>
              </w:rPr>
            </w:pPr>
            <w:r w:rsidRPr="00456844">
              <w:rPr>
                <w:rFonts w:cstheme="minorHAnsi"/>
              </w:rPr>
              <w:t>B</w:t>
            </w:r>
            <w:r w:rsidR="00F846D4" w:rsidRPr="00456844">
              <w:rPr>
                <w:rFonts w:cstheme="minorHAnsi"/>
              </w:rPr>
              <w:t>;</w:t>
            </w:r>
            <w:r w:rsidR="008E2B45" w:rsidRPr="00456844">
              <w:rPr>
                <w:rFonts w:cstheme="minorHAnsi"/>
              </w:rPr>
              <w:t xml:space="preserve"> </w:t>
            </w:r>
            <w:r w:rsidRPr="00456844">
              <w:rPr>
                <w:rFonts w:cstheme="minorHAnsi"/>
              </w:rPr>
              <w:t xml:space="preserve"> α</w:t>
            </w:r>
          </w:p>
        </w:tc>
      </w:tr>
    </w:tbl>
    <w:p w:rsidR="0079343C" w:rsidRPr="00456844" w:rsidRDefault="0079343C" w:rsidP="00C460A1">
      <w:pPr>
        <w:spacing w:after="0" w:line="240" w:lineRule="auto"/>
        <w:rPr>
          <w:rFonts w:cstheme="minorHAnsi"/>
          <w:b/>
        </w:rPr>
      </w:pPr>
    </w:p>
    <w:p w:rsidR="00E96BE0" w:rsidRPr="00456844" w:rsidRDefault="00E96BE0" w:rsidP="00C460A1">
      <w:pPr>
        <w:spacing w:after="0" w:line="240" w:lineRule="auto"/>
        <w:jc w:val="both"/>
        <w:rPr>
          <w:rFonts w:cstheme="minorHAnsi"/>
          <w:b/>
        </w:rPr>
      </w:pPr>
    </w:p>
    <w:p w:rsidR="00E96BE0" w:rsidRPr="00456844" w:rsidRDefault="00E96BE0" w:rsidP="00C460A1">
      <w:pPr>
        <w:spacing w:after="0" w:line="240" w:lineRule="auto"/>
        <w:jc w:val="both"/>
        <w:rPr>
          <w:rFonts w:cstheme="minorHAnsi"/>
        </w:rPr>
      </w:pPr>
      <w:r w:rsidRPr="00456844">
        <w:rPr>
          <w:rFonts w:cstheme="minorHAnsi"/>
          <w:b/>
        </w:rPr>
        <w:t>Notă</w:t>
      </w:r>
    </w:p>
    <w:p w:rsidR="00E96BE0" w:rsidRPr="00456844" w:rsidRDefault="00E96BE0" w:rsidP="00C460A1">
      <w:pPr>
        <w:spacing w:after="0" w:line="240" w:lineRule="auto"/>
        <w:jc w:val="both"/>
        <w:rPr>
          <w:rFonts w:cstheme="minorHAnsi"/>
        </w:rPr>
      </w:pPr>
      <w:r w:rsidRPr="00456844">
        <w:rPr>
          <w:rFonts w:cstheme="minorHAnsi"/>
        </w:rPr>
        <w:t>Timp de lucru 3 ore.</w:t>
      </w:r>
    </w:p>
    <w:p w:rsidR="00E96BE0" w:rsidRPr="00456844" w:rsidRDefault="00E96BE0" w:rsidP="00C460A1">
      <w:pPr>
        <w:spacing w:after="0" w:line="240" w:lineRule="auto"/>
        <w:jc w:val="both"/>
        <w:rPr>
          <w:rFonts w:cstheme="minorHAnsi"/>
        </w:rPr>
      </w:pPr>
      <w:r w:rsidRPr="00456844">
        <w:rPr>
          <w:rFonts w:cstheme="minorHAnsi"/>
        </w:rPr>
        <w:t>Toate subiectele sunt obligatorii.</w:t>
      </w:r>
    </w:p>
    <w:p w:rsidR="00E96BE0" w:rsidRPr="00456844" w:rsidRDefault="00E96BE0" w:rsidP="00C460A1">
      <w:pPr>
        <w:spacing w:after="0" w:line="240" w:lineRule="auto"/>
        <w:jc w:val="both"/>
        <w:rPr>
          <w:rFonts w:cstheme="minorHAnsi"/>
        </w:rPr>
      </w:pPr>
      <w:r w:rsidRPr="00456844">
        <w:rPr>
          <w:rFonts w:cstheme="minorHAnsi"/>
        </w:rPr>
        <w:t xml:space="preserve">În total se acordă 100 de puncte: </w:t>
      </w:r>
    </w:p>
    <w:p w:rsidR="00E96BE0" w:rsidRPr="00456844" w:rsidRDefault="00E96BE0" w:rsidP="00C460A1">
      <w:pPr>
        <w:pStyle w:val="Listparagraf"/>
        <w:numPr>
          <w:ilvl w:val="0"/>
          <w:numId w:val="106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pentru întrebările 1-60 câte 1 punct</w:t>
      </w:r>
    </w:p>
    <w:p w:rsidR="00E96BE0" w:rsidRPr="00456844" w:rsidRDefault="00E96BE0" w:rsidP="00C460A1">
      <w:pPr>
        <w:pStyle w:val="Listparagraf"/>
        <w:numPr>
          <w:ilvl w:val="0"/>
          <w:numId w:val="106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pentru întrebările 61-70 câte 3 puncte</w:t>
      </w:r>
    </w:p>
    <w:p w:rsidR="00E96BE0" w:rsidRPr="00456844" w:rsidRDefault="00E96BE0" w:rsidP="00C460A1">
      <w:pPr>
        <w:pStyle w:val="Listparagraf"/>
        <w:numPr>
          <w:ilvl w:val="0"/>
          <w:numId w:val="106"/>
        </w:numPr>
        <w:jc w:val="both"/>
        <w:rPr>
          <w:rFonts w:asciiTheme="minorHAnsi" w:hAnsiTheme="minorHAnsi" w:cstheme="minorHAnsi"/>
          <w:sz w:val="22"/>
          <w:szCs w:val="22"/>
        </w:rPr>
      </w:pPr>
      <w:r w:rsidRPr="00456844">
        <w:rPr>
          <w:rFonts w:asciiTheme="minorHAnsi" w:hAnsiTheme="minorHAnsi" w:cstheme="minorHAnsi"/>
          <w:sz w:val="22"/>
          <w:szCs w:val="22"/>
        </w:rPr>
        <w:t>10 puncte din oficiu</w:t>
      </w:r>
    </w:p>
    <w:p w:rsidR="00E96BE0" w:rsidRPr="00456844" w:rsidRDefault="00E96BE0" w:rsidP="00C460A1">
      <w:pPr>
        <w:spacing w:after="0" w:line="240" w:lineRule="auto"/>
        <w:rPr>
          <w:rFonts w:cstheme="minorHAnsi"/>
          <w:b/>
        </w:rPr>
      </w:pPr>
    </w:p>
    <w:p w:rsidR="00E96BE0" w:rsidRPr="00456844" w:rsidRDefault="00E96BE0" w:rsidP="00C460A1">
      <w:pPr>
        <w:spacing w:after="0" w:line="240" w:lineRule="auto"/>
        <w:jc w:val="center"/>
        <w:rPr>
          <w:rFonts w:cstheme="minorHAnsi"/>
          <w:b/>
        </w:rPr>
      </w:pPr>
      <w:r w:rsidRPr="00456844">
        <w:rPr>
          <w:rFonts w:cstheme="minorHAnsi"/>
          <w:b/>
        </w:rPr>
        <w:t>SUCCES!!!</w:t>
      </w:r>
    </w:p>
    <w:p w:rsidR="00E96BE0" w:rsidRPr="00456844" w:rsidRDefault="00E96BE0" w:rsidP="00C460A1">
      <w:pPr>
        <w:spacing w:after="0" w:line="240" w:lineRule="auto"/>
        <w:rPr>
          <w:rFonts w:cstheme="minorHAnsi"/>
          <w:b/>
        </w:rPr>
      </w:pPr>
    </w:p>
    <w:sectPr w:rsidR="00E96BE0" w:rsidRPr="00456844" w:rsidSect="00C460A1">
      <w:pgSz w:w="11907" w:h="16839"/>
      <w:pgMar w:top="709" w:right="850" w:bottom="568" w:left="1077" w:header="720" w:footer="572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41A0F" w:rsidRDefault="00441A0F" w:rsidP="004369B2">
      <w:pPr>
        <w:spacing w:after="0" w:line="240" w:lineRule="auto"/>
      </w:pPr>
      <w:r>
        <w:separator/>
      </w:r>
    </w:p>
  </w:endnote>
  <w:endnote w:type="continuationSeparator" w:id="0">
    <w:p w:rsidR="00441A0F" w:rsidRDefault="00441A0F" w:rsidP="004369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41A0F" w:rsidRDefault="00441A0F" w:rsidP="004369B2">
      <w:pPr>
        <w:spacing w:after="0" w:line="240" w:lineRule="auto"/>
      </w:pPr>
      <w:r>
        <w:separator/>
      </w:r>
    </w:p>
  </w:footnote>
  <w:footnote w:type="continuationSeparator" w:id="0">
    <w:p w:rsidR="00441A0F" w:rsidRDefault="00441A0F" w:rsidP="004369B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704CD3"/>
    <w:multiLevelType w:val="hybridMultilevel"/>
    <w:tmpl w:val="75E68EA8"/>
    <w:lvl w:ilvl="0" w:tplc="0418000F">
      <w:start w:val="2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560AFA"/>
    <w:multiLevelType w:val="hybridMultilevel"/>
    <w:tmpl w:val="E200D2DC"/>
    <w:lvl w:ilvl="0" w:tplc="0418000F">
      <w:start w:val="3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4C3ABF"/>
    <w:multiLevelType w:val="hybridMultilevel"/>
    <w:tmpl w:val="F1E0E7E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0A0B083A"/>
    <w:multiLevelType w:val="hybridMultilevel"/>
    <w:tmpl w:val="A7FAC3C0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8758D4"/>
    <w:multiLevelType w:val="hybridMultilevel"/>
    <w:tmpl w:val="0E88C232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506AE0"/>
    <w:multiLevelType w:val="hybridMultilevel"/>
    <w:tmpl w:val="E3A8580A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E7F4C8E"/>
    <w:multiLevelType w:val="hybridMultilevel"/>
    <w:tmpl w:val="37089068"/>
    <w:lvl w:ilvl="0" w:tplc="0418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FDA4DBE"/>
    <w:multiLevelType w:val="hybridMultilevel"/>
    <w:tmpl w:val="7CBEE950"/>
    <w:lvl w:ilvl="0" w:tplc="1E92326E">
      <w:start w:val="1"/>
      <w:numFmt w:val="upperLetter"/>
      <w:lvlText w:val="%1."/>
      <w:lvlJc w:val="left"/>
      <w:pPr>
        <w:ind w:left="360" w:hanging="360"/>
      </w:pPr>
      <w:rPr>
        <w:b w:val="0"/>
        <w:sz w:val="22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12AD2D3D"/>
    <w:multiLevelType w:val="hybridMultilevel"/>
    <w:tmpl w:val="90A44FEC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30968B2"/>
    <w:multiLevelType w:val="hybridMultilevel"/>
    <w:tmpl w:val="A5043772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6601447"/>
    <w:multiLevelType w:val="hybridMultilevel"/>
    <w:tmpl w:val="56543644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16BA0274"/>
    <w:multiLevelType w:val="hybridMultilevel"/>
    <w:tmpl w:val="7A904D0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18245845"/>
    <w:multiLevelType w:val="hybridMultilevel"/>
    <w:tmpl w:val="D1A64504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19102C99"/>
    <w:multiLevelType w:val="hybridMultilevel"/>
    <w:tmpl w:val="4F06FD54"/>
    <w:lvl w:ilvl="0" w:tplc="0418000F">
      <w:start w:val="50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A014E3D"/>
    <w:multiLevelType w:val="hybridMultilevel"/>
    <w:tmpl w:val="638C6E60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1C326D06"/>
    <w:multiLevelType w:val="hybridMultilevel"/>
    <w:tmpl w:val="84DC7D00"/>
    <w:lvl w:ilvl="0" w:tplc="04180015">
      <w:start w:val="1"/>
      <w:numFmt w:val="upperLetter"/>
      <w:lvlText w:val="%1."/>
      <w:lvlJc w:val="left"/>
      <w:pPr>
        <w:ind w:left="360" w:hanging="360"/>
      </w:pPr>
      <w:rPr>
        <w:b w:val="0"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1CA176B3"/>
    <w:multiLevelType w:val="hybridMultilevel"/>
    <w:tmpl w:val="E5CC51B2"/>
    <w:lvl w:ilvl="0" w:tplc="04180015">
      <w:start w:val="1"/>
      <w:numFmt w:val="upperLetter"/>
      <w:lvlText w:val="%1."/>
      <w:lvlJc w:val="left"/>
      <w:pPr>
        <w:ind w:left="3240" w:hanging="360"/>
      </w:pPr>
    </w:lvl>
    <w:lvl w:ilvl="1" w:tplc="04180019" w:tentative="1">
      <w:start w:val="1"/>
      <w:numFmt w:val="lowerLetter"/>
      <w:lvlText w:val="%2."/>
      <w:lvlJc w:val="left"/>
      <w:pPr>
        <w:ind w:left="3960" w:hanging="360"/>
      </w:pPr>
    </w:lvl>
    <w:lvl w:ilvl="2" w:tplc="0418001B" w:tentative="1">
      <w:start w:val="1"/>
      <w:numFmt w:val="lowerRoman"/>
      <w:lvlText w:val="%3."/>
      <w:lvlJc w:val="right"/>
      <w:pPr>
        <w:ind w:left="4680" w:hanging="180"/>
      </w:pPr>
    </w:lvl>
    <w:lvl w:ilvl="3" w:tplc="0418000F" w:tentative="1">
      <w:start w:val="1"/>
      <w:numFmt w:val="decimal"/>
      <w:lvlText w:val="%4."/>
      <w:lvlJc w:val="left"/>
      <w:pPr>
        <w:ind w:left="5400" w:hanging="360"/>
      </w:pPr>
    </w:lvl>
    <w:lvl w:ilvl="4" w:tplc="04180019" w:tentative="1">
      <w:start w:val="1"/>
      <w:numFmt w:val="lowerLetter"/>
      <w:lvlText w:val="%5."/>
      <w:lvlJc w:val="left"/>
      <w:pPr>
        <w:ind w:left="6120" w:hanging="360"/>
      </w:pPr>
    </w:lvl>
    <w:lvl w:ilvl="5" w:tplc="0418001B" w:tentative="1">
      <w:start w:val="1"/>
      <w:numFmt w:val="lowerRoman"/>
      <w:lvlText w:val="%6."/>
      <w:lvlJc w:val="right"/>
      <w:pPr>
        <w:ind w:left="6840" w:hanging="180"/>
      </w:pPr>
    </w:lvl>
    <w:lvl w:ilvl="6" w:tplc="0418000F" w:tentative="1">
      <w:start w:val="1"/>
      <w:numFmt w:val="decimal"/>
      <w:lvlText w:val="%7."/>
      <w:lvlJc w:val="left"/>
      <w:pPr>
        <w:ind w:left="7560" w:hanging="360"/>
      </w:pPr>
    </w:lvl>
    <w:lvl w:ilvl="7" w:tplc="04180019" w:tentative="1">
      <w:start w:val="1"/>
      <w:numFmt w:val="lowerLetter"/>
      <w:lvlText w:val="%8."/>
      <w:lvlJc w:val="left"/>
      <w:pPr>
        <w:ind w:left="8280" w:hanging="360"/>
      </w:pPr>
    </w:lvl>
    <w:lvl w:ilvl="8" w:tplc="0418001B" w:tentative="1">
      <w:start w:val="1"/>
      <w:numFmt w:val="lowerRoman"/>
      <w:lvlText w:val="%9."/>
      <w:lvlJc w:val="right"/>
      <w:pPr>
        <w:ind w:left="9000" w:hanging="180"/>
      </w:pPr>
    </w:lvl>
  </w:abstractNum>
  <w:abstractNum w:abstractNumId="17">
    <w:nsid w:val="1CFF1B2E"/>
    <w:multiLevelType w:val="hybridMultilevel"/>
    <w:tmpl w:val="E9C6177A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1E3468EB"/>
    <w:multiLevelType w:val="hybridMultilevel"/>
    <w:tmpl w:val="EDC66E56"/>
    <w:lvl w:ilvl="0" w:tplc="3D66F3DC">
      <w:start w:val="6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E7E7221"/>
    <w:multiLevelType w:val="hybridMultilevel"/>
    <w:tmpl w:val="55120A90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E8C2AD7"/>
    <w:multiLevelType w:val="hybridMultilevel"/>
    <w:tmpl w:val="8BCA68BE"/>
    <w:lvl w:ilvl="0" w:tplc="0418000F">
      <w:start w:val="1"/>
      <w:numFmt w:val="decimal"/>
      <w:lvlText w:val="%1."/>
      <w:lvlJc w:val="left"/>
      <w:pPr>
        <w:tabs>
          <w:tab w:val="num" w:pos="57"/>
        </w:tabs>
        <w:ind w:left="397" w:hanging="397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213"/>
        </w:tabs>
        <w:ind w:left="1213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33"/>
        </w:tabs>
        <w:ind w:left="1933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653"/>
        </w:tabs>
        <w:ind w:left="2653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373"/>
        </w:tabs>
        <w:ind w:left="3373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093"/>
        </w:tabs>
        <w:ind w:left="4093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813"/>
        </w:tabs>
        <w:ind w:left="4813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533"/>
        </w:tabs>
        <w:ind w:left="5533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253"/>
        </w:tabs>
        <w:ind w:left="6253" w:hanging="180"/>
      </w:pPr>
    </w:lvl>
  </w:abstractNum>
  <w:abstractNum w:abstractNumId="21">
    <w:nsid w:val="1EC227B3"/>
    <w:multiLevelType w:val="hybridMultilevel"/>
    <w:tmpl w:val="77BE1086"/>
    <w:lvl w:ilvl="0" w:tplc="04090015">
      <w:start w:val="1"/>
      <w:numFmt w:val="upperLetter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>
    <w:nsid w:val="1ECD4AD1"/>
    <w:multiLevelType w:val="hybridMultilevel"/>
    <w:tmpl w:val="F0463184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20FC21A9"/>
    <w:multiLevelType w:val="hybridMultilevel"/>
    <w:tmpl w:val="8BB05B20"/>
    <w:lvl w:ilvl="0" w:tplc="0418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21847B59"/>
    <w:multiLevelType w:val="hybridMultilevel"/>
    <w:tmpl w:val="561026B8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225A7F95"/>
    <w:multiLevelType w:val="hybridMultilevel"/>
    <w:tmpl w:val="7BCE0A8A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23AC2AFB"/>
    <w:multiLevelType w:val="hybridMultilevel"/>
    <w:tmpl w:val="1562AAF2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>
    <w:nsid w:val="29CC1EE8"/>
    <w:multiLevelType w:val="hybridMultilevel"/>
    <w:tmpl w:val="B848313E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2A0D7D9A"/>
    <w:multiLevelType w:val="hybridMultilevel"/>
    <w:tmpl w:val="87508DFE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>
    <w:nsid w:val="2AC63522"/>
    <w:multiLevelType w:val="hybridMultilevel"/>
    <w:tmpl w:val="3782F2B2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>
    <w:nsid w:val="2BBA4A98"/>
    <w:multiLevelType w:val="hybridMultilevel"/>
    <w:tmpl w:val="D020EDB6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1">
    <w:nsid w:val="2C6E20FF"/>
    <w:multiLevelType w:val="hybridMultilevel"/>
    <w:tmpl w:val="FE92B842"/>
    <w:lvl w:ilvl="0" w:tplc="04090015">
      <w:start w:val="1"/>
      <w:numFmt w:val="upperLetter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2D48720C"/>
    <w:multiLevelType w:val="hybridMultilevel"/>
    <w:tmpl w:val="070EE78C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2F0C18E0"/>
    <w:multiLevelType w:val="hybridMultilevel"/>
    <w:tmpl w:val="06762B16"/>
    <w:lvl w:ilvl="0" w:tplc="0418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4">
    <w:nsid w:val="2F8D00EE"/>
    <w:multiLevelType w:val="hybridMultilevel"/>
    <w:tmpl w:val="5402486E"/>
    <w:lvl w:ilvl="0" w:tplc="2198394E">
      <w:start w:val="1"/>
      <w:numFmt w:val="decimal"/>
      <w:lvlText w:val="%1."/>
      <w:lvlJc w:val="left"/>
      <w:pPr>
        <w:ind w:left="360" w:hanging="360"/>
      </w:pPr>
      <w:rPr>
        <w:b w:val="0"/>
        <w:u w:val="none"/>
      </w:rPr>
    </w:lvl>
    <w:lvl w:ilvl="1" w:tplc="1BFAC89C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b w:val="0"/>
        <w:bCs/>
        <w:u w:val="none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2FCE1EFC"/>
    <w:multiLevelType w:val="hybridMultilevel"/>
    <w:tmpl w:val="D9984320"/>
    <w:lvl w:ilvl="0" w:tplc="04090015">
      <w:start w:val="1"/>
      <w:numFmt w:val="upperLetter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30183EBE"/>
    <w:multiLevelType w:val="hybridMultilevel"/>
    <w:tmpl w:val="D9984320"/>
    <w:lvl w:ilvl="0" w:tplc="04090015">
      <w:start w:val="1"/>
      <w:numFmt w:val="upperLetter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7">
    <w:nsid w:val="3026579C"/>
    <w:multiLevelType w:val="hybridMultilevel"/>
    <w:tmpl w:val="3C5CE07E"/>
    <w:lvl w:ilvl="0" w:tplc="DBA02C5A">
      <w:start w:val="1"/>
      <w:numFmt w:val="upperLetter"/>
      <w:lvlText w:val="%1."/>
      <w:lvlJc w:val="left"/>
      <w:pPr>
        <w:ind w:left="360" w:hanging="360"/>
      </w:pPr>
      <w:rPr>
        <w:b w:val="0"/>
        <w:color w:val="auto"/>
        <w:sz w:val="22"/>
        <w:szCs w:val="22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31275FE9"/>
    <w:multiLevelType w:val="hybridMultilevel"/>
    <w:tmpl w:val="3236C86C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32F23162"/>
    <w:multiLevelType w:val="hybridMultilevel"/>
    <w:tmpl w:val="ED8A5B74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0">
    <w:nsid w:val="33EE7620"/>
    <w:multiLevelType w:val="hybridMultilevel"/>
    <w:tmpl w:val="F99C5D0C"/>
    <w:lvl w:ilvl="0" w:tplc="0418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>
    <w:nsid w:val="343503BA"/>
    <w:multiLevelType w:val="hybridMultilevel"/>
    <w:tmpl w:val="5FDC18A0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2">
    <w:nsid w:val="36D30B72"/>
    <w:multiLevelType w:val="hybridMultilevel"/>
    <w:tmpl w:val="73CCC77C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>
    <w:nsid w:val="373A6E50"/>
    <w:multiLevelType w:val="hybridMultilevel"/>
    <w:tmpl w:val="A7DE5A56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4">
    <w:nsid w:val="37643783"/>
    <w:multiLevelType w:val="hybridMultilevel"/>
    <w:tmpl w:val="C76AAF2C"/>
    <w:lvl w:ilvl="0" w:tplc="D9E0F810">
      <w:start w:val="1"/>
      <w:numFmt w:val="upperLetter"/>
      <w:lvlText w:val="%1."/>
      <w:lvlJc w:val="left"/>
      <w:pPr>
        <w:ind w:left="360" w:hanging="360"/>
      </w:pPr>
      <w:rPr>
        <w:b w:val="0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>
    <w:nsid w:val="395D55F0"/>
    <w:multiLevelType w:val="hybridMultilevel"/>
    <w:tmpl w:val="2D741F4A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39A40F99"/>
    <w:multiLevelType w:val="hybridMultilevel"/>
    <w:tmpl w:val="168E8652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7">
    <w:nsid w:val="39A5228C"/>
    <w:multiLevelType w:val="hybridMultilevel"/>
    <w:tmpl w:val="2FD08660"/>
    <w:lvl w:ilvl="0" w:tplc="7778B4D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8">
    <w:nsid w:val="3A1744F7"/>
    <w:multiLevelType w:val="hybridMultilevel"/>
    <w:tmpl w:val="B416592A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9">
    <w:nsid w:val="3B4049E3"/>
    <w:multiLevelType w:val="hybridMultilevel"/>
    <w:tmpl w:val="78D04BE0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0">
    <w:nsid w:val="3BBE3801"/>
    <w:multiLevelType w:val="hybridMultilevel"/>
    <w:tmpl w:val="94145E24"/>
    <w:lvl w:ilvl="0" w:tplc="04180015">
      <w:start w:val="1"/>
      <w:numFmt w:val="upperLetter"/>
      <w:lvlText w:val="%1."/>
      <w:lvlJc w:val="left"/>
      <w:pPr>
        <w:ind w:left="360" w:hanging="360"/>
      </w:pPr>
      <w:rPr>
        <w:b w:val="0"/>
        <w:u w:val="none"/>
      </w:rPr>
    </w:lvl>
    <w:lvl w:ilvl="1" w:tplc="1BFAC89C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b w:val="0"/>
        <w:bCs/>
        <w:u w:val="none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>
    <w:nsid w:val="3BD10820"/>
    <w:multiLevelType w:val="hybridMultilevel"/>
    <w:tmpl w:val="C6A6897C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2">
    <w:nsid w:val="3E81094E"/>
    <w:multiLevelType w:val="hybridMultilevel"/>
    <w:tmpl w:val="4E707128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40FC57E8"/>
    <w:multiLevelType w:val="hybridMultilevel"/>
    <w:tmpl w:val="549E979A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43FC5C6C"/>
    <w:multiLevelType w:val="hybridMultilevel"/>
    <w:tmpl w:val="B4E4207C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5">
    <w:nsid w:val="45BD2184"/>
    <w:multiLevelType w:val="hybridMultilevel"/>
    <w:tmpl w:val="1D14E6B4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>
    <w:nsid w:val="469F0006"/>
    <w:multiLevelType w:val="hybridMultilevel"/>
    <w:tmpl w:val="158C06A4"/>
    <w:lvl w:ilvl="0" w:tplc="0418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7">
    <w:nsid w:val="47BC3504"/>
    <w:multiLevelType w:val="hybridMultilevel"/>
    <w:tmpl w:val="DEDC489C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8">
    <w:nsid w:val="48244739"/>
    <w:multiLevelType w:val="hybridMultilevel"/>
    <w:tmpl w:val="789EB25E"/>
    <w:lvl w:ilvl="0" w:tplc="589E00B4">
      <w:start w:val="1"/>
      <w:numFmt w:val="upperLetter"/>
      <w:lvlText w:val="%1."/>
      <w:lvlJc w:val="left"/>
      <w:pPr>
        <w:ind w:left="720" w:hanging="360"/>
      </w:pPr>
      <w:rPr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4CE831F8"/>
    <w:multiLevelType w:val="hybridMultilevel"/>
    <w:tmpl w:val="6B32BB40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0">
    <w:nsid w:val="4D0A4338"/>
    <w:multiLevelType w:val="hybridMultilevel"/>
    <w:tmpl w:val="E6DAE5CA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1">
    <w:nsid w:val="4D8A6156"/>
    <w:multiLevelType w:val="hybridMultilevel"/>
    <w:tmpl w:val="F5906086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>
    <w:nsid w:val="4E6A6E1B"/>
    <w:multiLevelType w:val="hybridMultilevel"/>
    <w:tmpl w:val="B720D70E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3">
    <w:nsid w:val="50D1306F"/>
    <w:multiLevelType w:val="hybridMultilevel"/>
    <w:tmpl w:val="9EB2896E"/>
    <w:lvl w:ilvl="0" w:tplc="BAD86B98">
      <w:start w:val="1"/>
      <w:numFmt w:val="upperLetter"/>
      <w:lvlText w:val="%1."/>
      <w:lvlJc w:val="left"/>
      <w:pPr>
        <w:ind w:left="360" w:hanging="360"/>
      </w:pPr>
      <w:rPr>
        <w:b w:val="0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4">
    <w:nsid w:val="511D0070"/>
    <w:multiLevelType w:val="hybridMultilevel"/>
    <w:tmpl w:val="CD62BBD8"/>
    <w:lvl w:ilvl="0" w:tplc="04180015">
      <w:start w:val="1"/>
      <w:numFmt w:val="upperLetter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>
    <w:nsid w:val="51B96700"/>
    <w:multiLevelType w:val="hybridMultilevel"/>
    <w:tmpl w:val="79AAEE3A"/>
    <w:lvl w:ilvl="0" w:tplc="40766FA0">
      <w:start w:val="1"/>
      <w:numFmt w:val="upperLett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66">
    <w:nsid w:val="53831B0D"/>
    <w:multiLevelType w:val="hybridMultilevel"/>
    <w:tmpl w:val="136EDA0E"/>
    <w:lvl w:ilvl="0" w:tplc="0418000B">
      <w:start w:val="1"/>
      <w:numFmt w:val="bullet"/>
      <w:lvlText w:val=""/>
      <w:lvlJc w:val="left"/>
      <w:pPr>
        <w:ind w:left="1068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67">
    <w:nsid w:val="54516B76"/>
    <w:multiLevelType w:val="hybridMultilevel"/>
    <w:tmpl w:val="BE2889E4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>
    <w:nsid w:val="54E177CA"/>
    <w:multiLevelType w:val="hybridMultilevel"/>
    <w:tmpl w:val="82B84216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9">
    <w:nsid w:val="563B50E1"/>
    <w:multiLevelType w:val="hybridMultilevel"/>
    <w:tmpl w:val="D37CC21E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0">
    <w:nsid w:val="57C97771"/>
    <w:multiLevelType w:val="hybridMultilevel"/>
    <w:tmpl w:val="E3421D36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1">
    <w:nsid w:val="591A7057"/>
    <w:multiLevelType w:val="hybridMultilevel"/>
    <w:tmpl w:val="380C7FD4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2">
    <w:nsid w:val="598B77F0"/>
    <w:multiLevelType w:val="hybridMultilevel"/>
    <w:tmpl w:val="0EECDD88"/>
    <w:lvl w:ilvl="0" w:tplc="0418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3">
    <w:nsid w:val="599D18D5"/>
    <w:multiLevelType w:val="hybridMultilevel"/>
    <w:tmpl w:val="8E48FD9C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4">
    <w:nsid w:val="5B15106F"/>
    <w:multiLevelType w:val="hybridMultilevel"/>
    <w:tmpl w:val="31722DD6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>
    <w:nsid w:val="5BCA23C3"/>
    <w:multiLevelType w:val="hybridMultilevel"/>
    <w:tmpl w:val="4FD057B8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6">
    <w:nsid w:val="5C3245FA"/>
    <w:multiLevelType w:val="hybridMultilevel"/>
    <w:tmpl w:val="93720F9C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>
    <w:nsid w:val="5C7E13FF"/>
    <w:multiLevelType w:val="hybridMultilevel"/>
    <w:tmpl w:val="8F9CCB8C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8">
    <w:nsid w:val="5CB8403C"/>
    <w:multiLevelType w:val="hybridMultilevel"/>
    <w:tmpl w:val="210415F8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9">
    <w:nsid w:val="5DF955A7"/>
    <w:multiLevelType w:val="hybridMultilevel"/>
    <w:tmpl w:val="96F49CE8"/>
    <w:lvl w:ilvl="0" w:tplc="0418000F">
      <w:start w:val="3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>
    <w:nsid w:val="5EC90855"/>
    <w:multiLevelType w:val="hybridMultilevel"/>
    <w:tmpl w:val="A9EEBC48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1">
    <w:nsid w:val="5FBD25E5"/>
    <w:multiLevelType w:val="hybridMultilevel"/>
    <w:tmpl w:val="B7305140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>
    <w:nsid w:val="61E1443D"/>
    <w:multiLevelType w:val="hybridMultilevel"/>
    <w:tmpl w:val="5F62CFA0"/>
    <w:lvl w:ilvl="0" w:tplc="0418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3">
    <w:nsid w:val="63AA3636"/>
    <w:multiLevelType w:val="hybridMultilevel"/>
    <w:tmpl w:val="DA58E6CA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4">
    <w:nsid w:val="64D63CED"/>
    <w:multiLevelType w:val="hybridMultilevel"/>
    <w:tmpl w:val="3E107080"/>
    <w:lvl w:ilvl="0" w:tplc="390A9B28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5">
    <w:nsid w:val="661335CE"/>
    <w:multiLevelType w:val="hybridMultilevel"/>
    <w:tmpl w:val="CAD866C0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6">
    <w:nsid w:val="66FD3CF2"/>
    <w:multiLevelType w:val="hybridMultilevel"/>
    <w:tmpl w:val="A3104788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7">
    <w:nsid w:val="695D6A84"/>
    <w:multiLevelType w:val="hybridMultilevel"/>
    <w:tmpl w:val="0B46C950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8">
    <w:nsid w:val="6B6B3FD5"/>
    <w:multiLevelType w:val="hybridMultilevel"/>
    <w:tmpl w:val="FEC8FF40"/>
    <w:lvl w:ilvl="0" w:tplc="0418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6B783C0A"/>
    <w:multiLevelType w:val="hybridMultilevel"/>
    <w:tmpl w:val="8FFE7EAE"/>
    <w:lvl w:ilvl="0" w:tplc="5E16DAD2">
      <w:start w:val="1"/>
      <w:numFmt w:val="decimal"/>
      <w:lvlText w:val="%1."/>
      <w:lvlJc w:val="left"/>
      <w:pPr>
        <w:ind w:left="360" w:hanging="360"/>
      </w:pPr>
      <w:rPr>
        <w:b w:val="0"/>
        <w:u w:val="none"/>
      </w:rPr>
    </w:lvl>
    <w:lvl w:ilvl="1" w:tplc="1BFAC89C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  <w:b w:val="0"/>
        <w:bCs/>
        <w:u w:val="none"/>
      </w:r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>
    <w:nsid w:val="6BA72167"/>
    <w:multiLevelType w:val="hybridMultilevel"/>
    <w:tmpl w:val="E4D8E9C6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1">
    <w:nsid w:val="6BE33320"/>
    <w:multiLevelType w:val="hybridMultilevel"/>
    <w:tmpl w:val="1500168C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2">
    <w:nsid w:val="6BF84A78"/>
    <w:multiLevelType w:val="hybridMultilevel"/>
    <w:tmpl w:val="E2184092"/>
    <w:lvl w:ilvl="0" w:tplc="ADC873EC">
      <w:start w:val="1"/>
      <w:numFmt w:val="decimal"/>
      <w:lvlText w:val="%1."/>
      <w:lvlJc w:val="left"/>
      <w:pPr>
        <w:ind w:left="360" w:hanging="360"/>
      </w:pPr>
      <w:rPr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3">
    <w:nsid w:val="6C2174E3"/>
    <w:multiLevelType w:val="hybridMultilevel"/>
    <w:tmpl w:val="3EA810B2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4">
    <w:nsid w:val="6CE85087"/>
    <w:multiLevelType w:val="hybridMultilevel"/>
    <w:tmpl w:val="830E404E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5">
    <w:nsid w:val="6DDC57EC"/>
    <w:multiLevelType w:val="hybridMultilevel"/>
    <w:tmpl w:val="E2EC161C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6">
    <w:nsid w:val="70D72A45"/>
    <w:multiLevelType w:val="hybridMultilevel"/>
    <w:tmpl w:val="A380DFC8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72C947E2"/>
    <w:multiLevelType w:val="hybridMultilevel"/>
    <w:tmpl w:val="96560E56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8">
    <w:nsid w:val="731950CB"/>
    <w:multiLevelType w:val="hybridMultilevel"/>
    <w:tmpl w:val="3C7CB754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9">
    <w:nsid w:val="74C61075"/>
    <w:multiLevelType w:val="hybridMultilevel"/>
    <w:tmpl w:val="1250D578"/>
    <w:lvl w:ilvl="0" w:tplc="04180017">
      <w:start w:val="1"/>
      <w:numFmt w:val="lowerLetter"/>
      <w:lvlText w:val="%1)"/>
      <w:lvlJc w:val="left"/>
      <w:pPr>
        <w:ind w:left="770" w:hanging="360"/>
      </w:pPr>
    </w:lvl>
    <w:lvl w:ilvl="1" w:tplc="04180019" w:tentative="1">
      <w:start w:val="1"/>
      <w:numFmt w:val="lowerLetter"/>
      <w:lvlText w:val="%2."/>
      <w:lvlJc w:val="left"/>
      <w:pPr>
        <w:ind w:left="1490" w:hanging="360"/>
      </w:pPr>
    </w:lvl>
    <w:lvl w:ilvl="2" w:tplc="0418001B" w:tentative="1">
      <w:start w:val="1"/>
      <w:numFmt w:val="lowerRoman"/>
      <w:lvlText w:val="%3."/>
      <w:lvlJc w:val="right"/>
      <w:pPr>
        <w:ind w:left="2210" w:hanging="180"/>
      </w:pPr>
    </w:lvl>
    <w:lvl w:ilvl="3" w:tplc="0418000F" w:tentative="1">
      <w:start w:val="1"/>
      <w:numFmt w:val="decimal"/>
      <w:lvlText w:val="%4."/>
      <w:lvlJc w:val="left"/>
      <w:pPr>
        <w:ind w:left="2930" w:hanging="360"/>
      </w:pPr>
    </w:lvl>
    <w:lvl w:ilvl="4" w:tplc="04180019" w:tentative="1">
      <w:start w:val="1"/>
      <w:numFmt w:val="lowerLetter"/>
      <w:lvlText w:val="%5."/>
      <w:lvlJc w:val="left"/>
      <w:pPr>
        <w:ind w:left="3650" w:hanging="360"/>
      </w:pPr>
    </w:lvl>
    <w:lvl w:ilvl="5" w:tplc="0418001B" w:tentative="1">
      <w:start w:val="1"/>
      <w:numFmt w:val="lowerRoman"/>
      <w:lvlText w:val="%6."/>
      <w:lvlJc w:val="right"/>
      <w:pPr>
        <w:ind w:left="4370" w:hanging="180"/>
      </w:pPr>
    </w:lvl>
    <w:lvl w:ilvl="6" w:tplc="0418000F" w:tentative="1">
      <w:start w:val="1"/>
      <w:numFmt w:val="decimal"/>
      <w:lvlText w:val="%7."/>
      <w:lvlJc w:val="left"/>
      <w:pPr>
        <w:ind w:left="5090" w:hanging="360"/>
      </w:pPr>
    </w:lvl>
    <w:lvl w:ilvl="7" w:tplc="04180019" w:tentative="1">
      <w:start w:val="1"/>
      <w:numFmt w:val="lowerLetter"/>
      <w:lvlText w:val="%8."/>
      <w:lvlJc w:val="left"/>
      <w:pPr>
        <w:ind w:left="5810" w:hanging="360"/>
      </w:pPr>
    </w:lvl>
    <w:lvl w:ilvl="8" w:tplc="0418001B" w:tentative="1">
      <w:start w:val="1"/>
      <w:numFmt w:val="lowerRoman"/>
      <w:lvlText w:val="%9."/>
      <w:lvlJc w:val="right"/>
      <w:pPr>
        <w:ind w:left="6530" w:hanging="180"/>
      </w:pPr>
    </w:lvl>
  </w:abstractNum>
  <w:abstractNum w:abstractNumId="100">
    <w:nsid w:val="76F02B45"/>
    <w:multiLevelType w:val="hybridMultilevel"/>
    <w:tmpl w:val="63EE3EBE"/>
    <w:lvl w:ilvl="0" w:tplc="04180015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1">
    <w:nsid w:val="76F27362"/>
    <w:multiLevelType w:val="hybridMultilevel"/>
    <w:tmpl w:val="EF94913C"/>
    <w:lvl w:ilvl="0" w:tplc="0418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2">
    <w:nsid w:val="7707084B"/>
    <w:multiLevelType w:val="hybridMultilevel"/>
    <w:tmpl w:val="651A07CC"/>
    <w:lvl w:ilvl="0" w:tplc="926A51FC">
      <w:start w:val="1"/>
      <w:numFmt w:val="upperLetter"/>
      <w:lvlText w:val="%1."/>
      <w:lvlJc w:val="left"/>
      <w:pPr>
        <w:ind w:left="360" w:hanging="360"/>
      </w:pPr>
      <w:rPr>
        <w:b w:val="0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3">
    <w:nsid w:val="7A77756F"/>
    <w:multiLevelType w:val="hybridMultilevel"/>
    <w:tmpl w:val="CBFE7272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4">
    <w:nsid w:val="7C812178"/>
    <w:multiLevelType w:val="hybridMultilevel"/>
    <w:tmpl w:val="769A4D3A"/>
    <w:lvl w:ilvl="0" w:tplc="04090015">
      <w:start w:val="1"/>
      <w:numFmt w:val="upperLetter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>
    <w:nsid w:val="7F177033"/>
    <w:multiLevelType w:val="hybridMultilevel"/>
    <w:tmpl w:val="51E41BFC"/>
    <w:lvl w:ilvl="0" w:tplc="04180015">
      <w:start w:val="1"/>
      <w:numFmt w:val="upperLetter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65"/>
  </w:num>
  <w:num w:numId="2">
    <w:abstractNumId w:val="84"/>
  </w:num>
  <w:num w:numId="3">
    <w:abstractNumId w:val="92"/>
  </w:num>
  <w:num w:numId="4">
    <w:abstractNumId w:val="89"/>
  </w:num>
  <w:num w:numId="5">
    <w:abstractNumId w:val="20"/>
  </w:num>
  <w:num w:numId="6">
    <w:abstractNumId w:val="41"/>
  </w:num>
  <w:num w:numId="7">
    <w:abstractNumId w:val="72"/>
  </w:num>
  <w:num w:numId="8">
    <w:abstractNumId w:val="10"/>
  </w:num>
  <w:num w:numId="9">
    <w:abstractNumId w:val="15"/>
  </w:num>
  <w:num w:numId="10">
    <w:abstractNumId w:val="95"/>
  </w:num>
  <w:num w:numId="11">
    <w:abstractNumId w:val="34"/>
  </w:num>
  <w:num w:numId="12">
    <w:abstractNumId w:val="7"/>
  </w:num>
  <w:num w:numId="13">
    <w:abstractNumId w:val="49"/>
  </w:num>
  <w:num w:numId="14">
    <w:abstractNumId w:val="105"/>
  </w:num>
  <w:num w:numId="15">
    <w:abstractNumId w:val="103"/>
  </w:num>
  <w:num w:numId="16">
    <w:abstractNumId w:val="44"/>
  </w:num>
  <w:num w:numId="17">
    <w:abstractNumId w:val="37"/>
  </w:num>
  <w:num w:numId="18">
    <w:abstractNumId w:val="26"/>
  </w:num>
  <w:num w:numId="19">
    <w:abstractNumId w:val="102"/>
  </w:num>
  <w:num w:numId="20">
    <w:abstractNumId w:val="63"/>
  </w:num>
  <w:num w:numId="21">
    <w:abstractNumId w:val="50"/>
  </w:num>
  <w:num w:numId="22">
    <w:abstractNumId w:val="54"/>
  </w:num>
  <w:num w:numId="23">
    <w:abstractNumId w:val="29"/>
  </w:num>
  <w:num w:numId="24">
    <w:abstractNumId w:val="16"/>
  </w:num>
  <w:num w:numId="25">
    <w:abstractNumId w:val="47"/>
  </w:num>
  <w:num w:numId="26">
    <w:abstractNumId w:val="97"/>
  </w:num>
  <w:num w:numId="27">
    <w:abstractNumId w:val="94"/>
  </w:num>
  <w:num w:numId="28">
    <w:abstractNumId w:val="24"/>
  </w:num>
  <w:num w:numId="29">
    <w:abstractNumId w:val="12"/>
  </w:num>
  <w:num w:numId="30">
    <w:abstractNumId w:val="46"/>
  </w:num>
  <w:num w:numId="31">
    <w:abstractNumId w:val="42"/>
  </w:num>
  <w:num w:numId="32">
    <w:abstractNumId w:val="90"/>
  </w:num>
  <w:num w:numId="33">
    <w:abstractNumId w:val="100"/>
  </w:num>
  <w:num w:numId="34">
    <w:abstractNumId w:val="27"/>
  </w:num>
  <w:num w:numId="35">
    <w:abstractNumId w:val="38"/>
  </w:num>
  <w:num w:numId="36">
    <w:abstractNumId w:val="57"/>
  </w:num>
  <w:num w:numId="37">
    <w:abstractNumId w:val="78"/>
  </w:num>
  <w:num w:numId="38">
    <w:abstractNumId w:val="28"/>
  </w:num>
  <w:num w:numId="39">
    <w:abstractNumId w:val="93"/>
  </w:num>
  <w:num w:numId="40">
    <w:abstractNumId w:val="81"/>
  </w:num>
  <w:num w:numId="41">
    <w:abstractNumId w:val="39"/>
  </w:num>
  <w:num w:numId="42">
    <w:abstractNumId w:val="22"/>
  </w:num>
  <w:num w:numId="43">
    <w:abstractNumId w:val="98"/>
  </w:num>
  <w:num w:numId="44">
    <w:abstractNumId w:val="69"/>
  </w:num>
  <w:num w:numId="45">
    <w:abstractNumId w:val="86"/>
  </w:num>
  <w:num w:numId="46">
    <w:abstractNumId w:val="48"/>
  </w:num>
  <w:num w:numId="47">
    <w:abstractNumId w:val="101"/>
  </w:num>
  <w:num w:numId="48">
    <w:abstractNumId w:val="87"/>
  </w:num>
  <w:num w:numId="49">
    <w:abstractNumId w:val="91"/>
  </w:num>
  <w:num w:numId="50">
    <w:abstractNumId w:val="82"/>
  </w:num>
  <w:num w:numId="51">
    <w:abstractNumId w:val="18"/>
  </w:num>
  <w:num w:numId="52">
    <w:abstractNumId w:val="5"/>
  </w:num>
  <w:num w:numId="53">
    <w:abstractNumId w:val="77"/>
  </w:num>
  <w:num w:numId="54">
    <w:abstractNumId w:val="83"/>
  </w:num>
  <w:num w:numId="55">
    <w:abstractNumId w:val="25"/>
  </w:num>
  <w:num w:numId="56">
    <w:abstractNumId w:val="85"/>
  </w:num>
  <w:num w:numId="57">
    <w:abstractNumId w:val="14"/>
  </w:num>
  <w:num w:numId="58">
    <w:abstractNumId w:val="68"/>
  </w:num>
  <w:num w:numId="59">
    <w:abstractNumId w:val="9"/>
  </w:num>
  <w:num w:numId="60">
    <w:abstractNumId w:val="61"/>
  </w:num>
  <w:num w:numId="61">
    <w:abstractNumId w:val="52"/>
  </w:num>
  <w:num w:numId="62">
    <w:abstractNumId w:val="43"/>
  </w:num>
  <w:num w:numId="63">
    <w:abstractNumId w:val="2"/>
  </w:num>
  <w:num w:numId="64">
    <w:abstractNumId w:val="62"/>
  </w:num>
  <w:num w:numId="65">
    <w:abstractNumId w:val="71"/>
  </w:num>
  <w:num w:numId="66">
    <w:abstractNumId w:val="70"/>
  </w:num>
  <w:num w:numId="67">
    <w:abstractNumId w:val="60"/>
  </w:num>
  <w:num w:numId="68">
    <w:abstractNumId w:val="80"/>
  </w:num>
  <w:num w:numId="69">
    <w:abstractNumId w:val="75"/>
  </w:num>
  <w:num w:numId="70">
    <w:abstractNumId w:val="59"/>
  </w:num>
  <w:num w:numId="71">
    <w:abstractNumId w:val="17"/>
  </w:num>
  <w:num w:numId="72">
    <w:abstractNumId w:val="58"/>
  </w:num>
  <w:num w:numId="73">
    <w:abstractNumId w:val="67"/>
  </w:num>
  <w:num w:numId="74">
    <w:abstractNumId w:val="104"/>
  </w:num>
  <w:num w:numId="75">
    <w:abstractNumId w:val="19"/>
  </w:num>
  <w:num w:numId="76">
    <w:abstractNumId w:val="21"/>
  </w:num>
  <w:num w:numId="77">
    <w:abstractNumId w:val="74"/>
  </w:num>
  <w:num w:numId="78">
    <w:abstractNumId w:val="4"/>
  </w:num>
  <w:num w:numId="79">
    <w:abstractNumId w:val="11"/>
  </w:num>
  <w:num w:numId="80">
    <w:abstractNumId w:val="76"/>
  </w:num>
  <w:num w:numId="81">
    <w:abstractNumId w:val="36"/>
  </w:num>
  <w:num w:numId="82">
    <w:abstractNumId w:val="35"/>
  </w:num>
  <w:num w:numId="83">
    <w:abstractNumId w:val="31"/>
  </w:num>
  <w:num w:numId="84">
    <w:abstractNumId w:val="55"/>
  </w:num>
  <w:num w:numId="85">
    <w:abstractNumId w:val="3"/>
  </w:num>
  <w:num w:numId="86">
    <w:abstractNumId w:val="51"/>
  </w:num>
  <w:num w:numId="87">
    <w:abstractNumId w:val="73"/>
  </w:num>
  <w:num w:numId="88">
    <w:abstractNumId w:val="32"/>
  </w:num>
  <w:num w:numId="89">
    <w:abstractNumId w:val="8"/>
  </w:num>
  <w:num w:numId="90">
    <w:abstractNumId w:val="88"/>
  </w:num>
  <w:num w:numId="91">
    <w:abstractNumId w:val="96"/>
  </w:num>
  <w:num w:numId="92">
    <w:abstractNumId w:val="45"/>
  </w:num>
  <w:num w:numId="93">
    <w:abstractNumId w:val="53"/>
  </w:num>
  <w:num w:numId="94">
    <w:abstractNumId w:val="30"/>
  </w:num>
  <w:num w:numId="95">
    <w:abstractNumId w:val="1"/>
  </w:num>
  <w:num w:numId="96">
    <w:abstractNumId w:val="6"/>
  </w:num>
  <w:num w:numId="97">
    <w:abstractNumId w:val="33"/>
  </w:num>
  <w:num w:numId="98">
    <w:abstractNumId w:val="23"/>
  </w:num>
  <w:num w:numId="99">
    <w:abstractNumId w:val="0"/>
  </w:num>
  <w:num w:numId="100">
    <w:abstractNumId w:val="79"/>
  </w:num>
  <w:num w:numId="101">
    <w:abstractNumId w:val="13"/>
  </w:num>
  <w:num w:numId="102">
    <w:abstractNumId w:val="64"/>
  </w:num>
  <w:num w:numId="103">
    <w:abstractNumId w:val="56"/>
  </w:num>
  <w:num w:numId="104">
    <w:abstractNumId w:val="99"/>
  </w:num>
  <w:num w:numId="105">
    <w:abstractNumId w:val="66"/>
  </w:num>
  <w:num w:numId="106">
    <w:abstractNumId w:val="40"/>
  </w:num>
  <w:numIdMacAtCleanup w:val="9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5999"/>
    <w:rsid w:val="000070F7"/>
    <w:rsid w:val="00025CEC"/>
    <w:rsid w:val="00034BEF"/>
    <w:rsid w:val="000603E5"/>
    <w:rsid w:val="00083258"/>
    <w:rsid w:val="00096117"/>
    <w:rsid w:val="000A0AD7"/>
    <w:rsid w:val="000A3226"/>
    <w:rsid w:val="000F3C55"/>
    <w:rsid w:val="000F76A5"/>
    <w:rsid w:val="000F7ED1"/>
    <w:rsid w:val="00100190"/>
    <w:rsid w:val="001037F7"/>
    <w:rsid w:val="00113987"/>
    <w:rsid w:val="00122198"/>
    <w:rsid w:val="001271DA"/>
    <w:rsid w:val="001308A5"/>
    <w:rsid w:val="00131567"/>
    <w:rsid w:val="001373DE"/>
    <w:rsid w:val="001445F4"/>
    <w:rsid w:val="00144A0A"/>
    <w:rsid w:val="00163D0A"/>
    <w:rsid w:val="00166AB3"/>
    <w:rsid w:val="001722D8"/>
    <w:rsid w:val="0019794C"/>
    <w:rsid w:val="001A2B2D"/>
    <w:rsid w:val="001B5999"/>
    <w:rsid w:val="001B7DBF"/>
    <w:rsid w:val="001C1812"/>
    <w:rsid w:val="002022E3"/>
    <w:rsid w:val="002329D5"/>
    <w:rsid w:val="00252BDC"/>
    <w:rsid w:val="002628D6"/>
    <w:rsid w:val="002723E3"/>
    <w:rsid w:val="002921EB"/>
    <w:rsid w:val="0029571E"/>
    <w:rsid w:val="002A7768"/>
    <w:rsid w:val="002C6E1C"/>
    <w:rsid w:val="00323009"/>
    <w:rsid w:val="003268A8"/>
    <w:rsid w:val="0034457C"/>
    <w:rsid w:val="00396ECB"/>
    <w:rsid w:val="003F01FB"/>
    <w:rsid w:val="00404522"/>
    <w:rsid w:val="00424DB2"/>
    <w:rsid w:val="004369B2"/>
    <w:rsid w:val="00441A0F"/>
    <w:rsid w:val="00441CD0"/>
    <w:rsid w:val="0044425A"/>
    <w:rsid w:val="004514F4"/>
    <w:rsid w:val="00456844"/>
    <w:rsid w:val="00472D5D"/>
    <w:rsid w:val="0047462D"/>
    <w:rsid w:val="0047765E"/>
    <w:rsid w:val="004B5A84"/>
    <w:rsid w:val="004D1902"/>
    <w:rsid w:val="004F635F"/>
    <w:rsid w:val="004F6460"/>
    <w:rsid w:val="00505DF9"/>
    <w:rsid w:val="00531A20"/>
    <w:rsid w:val="00540234"/>
    <w:rsid w:val="00550360"/>
    <w:rsid w:val="00574C46"/>
    <w:rsid w:val="00581A5E"/>
    <w:rsid w:val="00591FFA"/>
    <w:rsid w:val="00595614"/>
    <w:rsid w:val="005A2972"/>
    <w:rsid w:val="005A2EDE"/>
    <w:rsid w:val="005D3337"/>
    <w:rsid w:val="005E6C97"/>
    <w:rsid w:val="005E7800"/>
    <w:rsid w:val="005F7FE6"/>
    <w:rsid w:val="0061685D"/>
    <w:rsid w:val="006206BA"/>
    <w:rsid w:val="0062101A"/>
    <w:rsid w:val="00644C2C"/>
    <w:rsid w:val="006458B8"/>
    <w:rsid w:val="00646C07"/>
    <w:rsid w:val="006557C0"/>
    <w:rsid w:val="00677F74"/>
    <w:rsid w:val="0068163D"/>
    <w:rsid w:val="00682E04"/>
    <w:rsid w:val="00686002"/>
    <w:rsid w:val="00694EF1"/>
    <w:rsid w:val="006B7D62"/>
    <w:rsid w:val="006E3578"/>
    <w:rsid w:val="0071501B"/>
    <w:rsid w:val="007451AF"/>
    <w:rsid w:val="00745EFD"/>
    <w:rsid w:val="00751624"/>
    <w:rsid w:val="007518D9"/>
    <w:rsid w:val="00762C8F"/>
    <w:rsid w:val="00774D17"/>
    <w:rsid w:val="00776AD6"/>
    <w:rsid w:val="007902A5"/>
    <w:rsid w:val="0079343C"/>
    <w:rsid w:val="007B26A4"/>
    <w:rsid w:val="007C3A97"/>
    <w:rsid w:val="008045A4"/>
    <w:rsid w:val="00807752"/>
    <w:rsid w:val="00823D58"/>
    <w:rsid w:val="0082735F"/>
    <w:rsid w:val="00855CA9"/>
    <w:rsid w:val="0089532F"/>
    <w:rsid w:val="008E2B45"/>
    <w:rsid w:val="008F5473"/>
    <w:rsid w:val="0090475F"/>
    <w:rsid w:val="00951088"/>
    <w:rsid w:val="00973433"/>
    <w:rsid w:val="00976B75"/>
    <w:rsid w:val="009962EA"/>
    <w:rsid w:val="009A1EF4"/>
    <w:rsid w:val="009B1A0D"/>
    <w:rsid w:val="009B4C44"/>
    <w:rsid w:val="009C4DA7"/>
    <w:rsid w:val="009D003B"/>
    <w:rsid w:val="009D1298"/>
    <w:rsid w:val="009D482F"/>
    <w:rsid w:val="009D5055"/>
    <w:rsid w:val="00A10DB6"/>
    <w:rsid w:val="00A1186A"/>
    <w:rsid w:val="00A134CC"/>
    <w:rsid w:val="00A46F04"/>
    <w:rsid w:val="00A737E3"/>
    <w:rsid w:val="00A775FC"/>
    <w:rsid w:val="00AA1B1F"/>
    <w:rsid w:val="00AC2DD5"/>
    <w:rsid w:val="00AD0151"/>
    <w:rsid w:val="00AE08DF"/>
    <w:rsid w:val="00AE259E"/>
    <w:rsid w:val="00AE3F24"/>
    <w:rsid w:val="00B070A0"/>
    <w:rsid w:val="00B102D9"/>
    <w:rsid w:val="00B129C7"/>
    <w:rsid w:val="00B35666"/>
    <w:rsid w:val="00B54E0E"/>
    <w:rsid w:val="00B767E9"/>
    <w:rsid w:val="00B81BB5"/>
    <w:rsid w:val="00B825A1"/>
    <w:rsid w:val="00B93309"/>
    <w:rsid w:val="00BB176A"/>
    <w:rsid w:val="00BB4BB5"/>
    <w:rsid w:val="00C046E9"/>
    <w:rsid w:val="00C0705D"/>
    <w:rsid w:val="00C16FEA"/>
    <w:rsid w:val="00C460A1"/>
    <w:rsid w:val="00C534FB"/>
    <w:rsid w:val="00C5677E"/>
    <w:rsid w:val="00C6618C"/>
    <w:rsid w:val="00CC32C2"/>
    <w:rsid w:val="00CE7BA2"/>
    <w:rsid w:val="00D163F4"/>
    <w:rsid w:val="00D32AD2"/>
    <w:rsid w:val="00D415EC"/>
    <w:rsid w:val="00D64CB3"/>
    <w:rsid w:val="00D87162"/>
    <w:rsid w:val="00D8738E"/>
    <w:rsid w:val="00DA046E"/>
    <w:rsid w:val="00DA1DB1"/>
    <w:rsid w:val="00DA7319"/>
    <w:rsid w:val="00DB4559"/>
    <w:rsid w:val="00DC60C5"/>
    <w:rsid w:val="00DD328D"/>
    <w:rsid w:val="00DF3BFD"/>
    <w:rsid w:val="00E22F8F"/>
    <w:rsid w:val="00E32753"/>
    <w:rsid w:val="00E3424C"/>
    <w:rsid w:val="00E3687F"/>
    <w:rsid w:val="00E42FA1"/>
    <w:rsid w:val="00E660AB"/>
    <w:rsid w:val="00E74253"/>
    <w:rsid w:val="00E96BE0"/>
    <w:rsid w:val="00EA6DDD"/>
    <w:rsid w:val="00EE2BF5"/>
    <w:rsid w:val="00EF2F46"/>
    <w:rsid w:val="00F151B9"/>
    <w:rsid w:val="00F15867"/>
    <w:rsid w:val="00F21F24"/>
    <w:rsid w:val="00F31195"/>
    <w:rsid w:val="00F3783B"/>
    <w:rsid w:val="00F45308"/>
    <w:rsid w:val="00F51F2F"/>
    <w:rsid w:val="00F62376"/>
    <w:rsid w:val="00F66184"/>
    <w:rsid w:val="00F7493E"/>
    <w:rsid w:val="00F80778"/>
    <w:rsid w:val="00F81C6B"/>
    <w:rsid w:val="00F825CE"/>
    <w:rsid w:val="00F846D4"/>
    <w:rsid w:val="00F94C39"/>
    <w:rsid w:val="00FE6D02"/>
    <w:rsid w:val="00FF7F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o-R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B7D62"/>
  </w:style>
  <w:style w:type="paragraph" w:styleId="Titlu2">
    <w:name w:val="heading 2"/>
    <w:basedOn w:val="Normal"/>
    <w:next w:val="Normal"/>
    <w:link w:val="Titlu2Caracter"/>
    <w:qFormat/>
    <w:rsid w:val="00034BEF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o-RO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Indentcorptext2">
    <w:name w:val="Body Text Indent 2"/>
    <w:basedOn w:val="Normal"/>
    <w:link w:val="Indentcorptext2Caracter"/>
    <w:semiHidden/>
    <w:rsid w:val="00424DB2"/>
    <w:pPr>
      <w:spacing w:after="0" w:line="240" w:lineRule="auto"/>
      <w:ind w:left="-1425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Indentcorptext2Caracter">
    <w:name w:val="Indent corp text 2 Caracter"/>
    <w:basedOn w:val="Fontdeparagrafimplicit"/>
    <w:link w:val="Indentcorptext2"/>
    <w:semiHidden/>
    <w:rsid w:val="00424DB2"/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Listparagraf">
    <w:name w:val="List Paragraph"/>
    <w:basedOn w:val="Normal"/>
    <w:uiPriority w:val="34"/>
    <w:qFormat/>
    <w:rsid w:val="00424DB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styleId="Frspaiere">
    <w:name w:val="No Spacing"/>
    <w:uiPriority w:val="1"/>
    <w:qFormat/>
    <w:rsid w:val="00424DB2"/>
    <w:pPr>
      <w:spacing w:after="0" w:line="240" w:lineRule="auto"/>
    </w:pPr>
    <w:rPr>
      <w:rFonts w:ascii="Calibri" w:eastAsia="Calibri" w:hAnsi="Calibri" w:cs="Times New Roman"/>
      <w:lang w:val="en-US"/>
    </w:rPr>
  </w:style>
  <w:style w:type="table" w:styleId="GrilTabel">
    <w:name w:val="Table Grid"/>
    <w:basedOn w:val="TabelNormal"/>
    <w:uiPriority w:val="59"/>
    <w:rsid w:val="0011398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ntet">
    <w:name w:val="header"/>
    <w:basedOn w:val="Normal"/>
    <w:link w:val="AntetCaracter"/>
    <w:uiPriority w:val="99"/>
    <w:unhideWhenUsed/>
    <w:rsid w:val="004369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4369B2"/>
  </w:style>
  <w:style w:type="paragraph" w:styleId="Subsol">
    <w:name w:val="footer"/>
    <w:basedOn w:val="Normal"/>
    <w:link w:val="SubsolCaracter"/>
    <w:uiPriority w:val="99"/>
    <w:unhideWhenUsed/>
    <w:rsid w:val="004369B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4369B2"/>
  </w:style>
  <w:style w:type="character" w:customStyle="1" w:styleId="Titlu2Caracter">
    <w:name w:val="Titlu 2 Caracter"/>
    <w:basedOn w:val="Fontdeparagrafimplicit"/>
    <w:link w:val="Titlu2"/>
    <w:rsid w:val="00034BEF"/>
    <w:rPr>
      <w:rFonts w:ascii="Arial" w:eastAsia="Times New Roman" w:hAnsi="Arial" w:cs="Arial"/>
      <w:b/>
      <w:bCs/>
      <w:i/>
      <w:iCs/>
      <w:sz w:val="28"/>
      <w:szCs w:val="28"/>
      <w:lang w:eastAsia="ro-RO"/>
    </w:rPr>
  </w:style>
  <w:style w:type="character" w:customStyle="1" w:styleId="apple-converted-space">
    <w:name w:val="apple-converted-space"/>
    <w:basedOn w:val="Fontdeparagrafimplicit"/>
    <w:rsid w:val="005D3337"/>
  </w:style>
  <w:style w:type="paragraph" w:styleId="TextnBalon">
    <w:name w:val="Balloon Text"/>
    <w:basedOn w:val="Normal"/>
    <w:link w:val="TextnBalonCaracter"/>
    <w:uiPriority w:val="99"/>
    <w:semiHidden/>
    <w:unhideWhenUsed/>
    <w:rsid w:val="009D003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003B"/>
    <w:rPr>
      <w:rFonts w:ascii="Segoe UI" w:hAnsi="Segoe UI" w:cs="Segoe UI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o-RO" w:eastAsia="ro-R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368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oleObject" Target="embeddings/oleObject5.bin"/><Relationship Id="rId26" Type="http://schemas.openxmlformats.org/officeDocument/2006/relationships/image" Target="media/image11.png"/><Relationship Id="rId39" Type="http://schemas.openxmlformats.org/officeDocument/2006/relationships/oleObject" Target="embeddings/oleObject15.bin"/><Relationship Id="rId21" Type="http://schemas.openxmlformats.org/officeDocument/2006/relationships/image" Target="media/image8.png"/><Relationship Id="rId34" Type="http://schemas.openxmlformats.org/officeDocument/2006/relationships/image" Target="media/image15.png"/><Relationship Id="rId42" Type="http://schemas.openxmlformats.org/officeDocument/2006/relationships/image" Target="media/image19.png"/><Relationship Id="rId47" Type="http://schemas.openxmlformats.org/officeDocument/2006/relationships/oleObject" Target="embeddings/oleObject19.bin"/><Relationship Id="rId50" Type="http://schemas.openxmlformats.org/officeDocument/2006/relationships/image" Target="media/image23.png"/><Relationship Id="rId55" Type="http://schemas.openxmlformats.org/officeDocument/2006/relationships/oleObject" Target="embeddings/oleObject23.bin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3" Type="http://schemas.openxmlformats.org/officeDocument/2006/relationships/oleObject" Target="embeddings/oleObject12.bin"/><Relationship Id="rId38" Type="http://schemas.openxmlformats.org/officeDocument/2006/relationships/image" Target="media/image17.png"/><Relationship Id="rId46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29" Type="http://schemas.openxmlformats.org/officeDocument/2006/relationships/oleObject" Target="embeddings/oleObject10.bin"/><Relationship Id="rId41" Type="http://schemas.openxmlformats.org/officeDocument/2006/relationships/oleObject" Target="embeddings/oleObject16.bin"/><Relationship Id="rId54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oleObject" Target="embeddings/oleObject8.bin"/><Relationship Id="rId32" Type="http://schemas.openxmlformats.org/officeDocument/2006/relationships/image" Target="media/image14.png"/><Relationship Id="rId37" Type="http://schemas.openxmlformats.org/officeDocument/2006/relationships/oleObject" Target="embeddings/oleObject14.bin"/><Relationship Id="rId40" Type="http://schemas.openxmlformats.org/officeDocument/2006/relationships/image" Target="media/image18.png"/><Relationship Id="rId45" Type="http://schemas.openxmlformats.org/officeDocument/2006/relationships/oleObject" Target="embeddings/oleObject18.bin"/><Relationship Id="rId53" Type="http://schemas.openxmlformats.org/officeDocument/2006/relationships/oleObject" Target="embeddings/oleObject22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9.png"/><Relationship Id="rId28" Type="http://schemas.openxmlformats.org/officeDocument/2006/relationships/image" Target="media/image12.png"/><Relationship Id="rId36" Type="http://schemas.openxmlformats.org/officeDocument/2006/relationships/image" Target="media/image16.png"/><Relationship Id="rId49" Type="http://schemas.openxmlformats.org/officeDocument/2006/relationships/oleObject" Target="embeddings/oleObject20.bin"/><Relationship Id="rId57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png"/><Relationship Id="rId31" Type="http://schemas.openxmlformats.org/officeDocument/2006/relationships/oleObject" Target="embeddings/oleObject11.bin"/><Relationship Id="rId44" Type="http://schemas.openxmlformats.org/officeDocument/2006/relationships/image" Target="media/image20.png"/><Relationship Id="rId52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9.bin"/><Relationship Id="rId30" Type="http://schemas.openxmlformats.org/officeDocument/2006/relationships/image" Target="media/image13.png"/><Relationship Id="rId35" Type="http://schemas.openxmlformats.org/officeDocument/2006/relationships/oleObject" Target="embeddings/oleObject13.bin"/><Relationship Id="rId43" Type="http://schemas.openxmlformats.org/officeDocument/2006/relationships/oleObject" Target="embeddings/oleObject17.bin"/><Relationship Id="rId48" Type="http://schemas.openxmlformats.org/officeDocument/2006/relationships/image" Target="media/image22.png"/><Relationship Id="rId56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oleObject" Target="embeddings/oleObject21.bin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1225</TotalTime>
  <Pages>12</Pages>
  <Words>3293</Words>
  <Characters>19106</Characters>
  <Application>Microsoft Office Word</Application>
  <DocSecurity>0</DocSecurity>
  <Lines>159</Lines>
  <Paragraphs>44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Mariana</dc:creator>
  <cp:keywords/>
  <dc:description/>
  <cp:lastModifiedBy>Traian Seitan</cp:lastModifiedBy>
  <cp:revision>97</cp:revision>
  <cp:lastPrinted>2016-02-18T16:42:00Z</cp:lastPrinted>
  <dcterms:created xsi:type="dcterms:W3CDTF">2016-02-09T08:18:00Z</dcterms:created>
  <dcterms:modified xsi:type="dcterms:W3CDTF">2016-03-01T11:44:00Z</dcterms:modified>
</cp:coreProperties>
</file>